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1460" w:leftChars="-800" w:hanging="220" w:hangingChars="105"/>
        <w:jc w:val="center"/>
        <w:rPr>
          <w:rFonts w:hint="eastAsia" w:ascii="华文中宋" w:hAnsi="华文中宋" w:eastAsia="华文中宋" w:cs="华文中宋"/>
          <w:b/>
          <w:bCs/>
          <w:color w:val="000000" w:themeColor="text1"/>
          <w:spacing w:val="0"/>
          <w:w w:val="100"/>
          <w:sz w:val="44"/>
          <w:szCs w:val="44"/>
          <w:lang w:val="en-US" w:eastAsia="zh-CN"/>
          <w14:textFill>
            <w14:solidFill>
              <w14:schemeClr w14:val="tx1"/>
            </w14:solidFill>
          </w14:textFill>
        </w:rPr>
      </w:pPr>
      <w:r>
        <w:rPr>
          <w:position w:val="-317"/>
        </w:rPr>
        <w:drawing>
          <wp:anchor distT="0" distB="0" distL="0" distR="0" simplePos="0" relativeHeight="251660288" behindDoc="0" locked="0" layoutInCell="1" allowOverlap="1">
            <wp:simplePos x="0" y="0"/>
            <wp:positionH relativeFrom="column">
              <wp:posOffset>-1139825</wp:posOffset>
            </wp:positionH>
            <wp:positionV relativeFrom="paragraph">
              <wp:posOffset>-890905</wp:posOffset>
            </wp:positionV>
            <wp:extent cx="7337425" cy="10078720"/>
            <wp:effectExtent l="0" t="0" r="15875" b="17780"/>
            <wp:wrapNone/>
            <wp:docPr id="6" name="IM 2"/>
            <wp:cNvGraphicFramePr/>
            <a:graphic xmlns:a="http://schemas.openxmlformats.org/drawingml/2006/main">
              <a:graphicData uri="http://schemas.openxmlformats.org/drawingml/2006/picture">
                <pic:pic xmlns:pic="http://schemas.openxmlformats.org/drawingml/2006/picture">
                  <pic:nvPicPr>
                    <pic:cNvPr id="6" name="IM 2"/>
                    <pic:cNvPicPr/>
                  </pic:nvPicPr>
                  <pic:blipFill>
                    <a:blip r:embed="rId7"/>
                    <a:stretch>
                      <a:fillRect/>
                    </a:stretch>
                  </pic:blipFill>
                  <pic:spPr>
                    <a:xfrm>
                      <a:off x="0" y="0"/>
                      <a:ext cx="7338059" cy="10078898"/>
                    </a:xfrm>
                    <a:prstGeom prst="rect">
                      <a:avLst/>
                    </a:prstGeom>
                  </pic:spPr>
                </pic:pic>
              </a:graphicData>
            </a:graphic>
          </wp:anchor>
        </w:drawing>
      </w:r>
    </w:p>
    <w:p>
      <w:pPr>
        <w:rPr>
          <w:rFonts w:hint="eastAsia" w:ascii="华文中宋" w:hAnsi="华文中宋" w:eastAsia="华文中宋" w:cs="华文中宋"/>
          <w:b/>
          <w:bCs/>
          <w:color w:val="000000" w:themeColor="text1"/>
          <w:spacing w:val="0"/>
          <w:w w:val="100"/>
          <w:sz w:val="44"/>
          <w:szCs w:val="44"/>
          <w:lang w:val="en-US" w:eastAsia="zh-CN"/>
          <w14:textFill>
            <w14:solidFill>
              <w14:schemeClr w14:val="tx1"/>
            </w14:solidFill>
          </w14:textFill>
        </w:rPr>
      </w:pPr>
      <w:r>
        <w:rPr>
          <w:rFonts w:hint="eastAsia" w:ascii="华文中宋" w:hAnsi="华文中宋" w:eastAsia="华文中宋" w:cs="华文中宋"/>
          <w:b/>
          <w:bCs/>
          <w:color w:val="000000" w:themeColor="text1"/>
          <w:spacing w:val="0"/>
          <w:w w:val="100"/>
          <w:sz w:val="44"/>
          <w:szCs w:val="44"/>
          <w:lang w:val="en-US" w:eastAsia="zh-CN"/>
          <w14:textFill>
            <w14:solidFill>
              <w14:schemeClr w14:val="tx1"/>
            </w14:solidFill>
          </w14:textFill>
        </w:rPr>
        <w:br w:type="page"/>
      </w:r>
    </w:p>
    <w:p>
      <w:pPr>
        <w:jc w:val="center"/>
        <w:rPr>
          <w:rFonts w:hint="eastAsia" w:ascii="华文中宋" w:hAnsi="华文中宋" w:eastAsia="华文中宋" w:cs="华文中宋"/>
          <w:b/>
          <w:bCs/>
          <w:color w:val="000000" w:themeColor="text1"/>
          <w:spacing w:val="0"/>
          <w:w w:val="100"/>
          <w:sz w:val="44"/>
          <w:szCs w:val="44"/>
          <w:lang w:val="en-US" w:eastAsia="zh-CN"/>
          <w14:textFill>
            <w14:solidFill>
              <w14:schemeClr w14:val="tx1"/>
            </w14:solidFill>
          </w14:textFill>
        </w:rPr>
      </w:pPr>
    </w:p>
    <w:p>
      <w:pPr>
        <w:jc w:val="center"/>
        <w:rPr>
          <w:rFonts w:hint="eastAsia" w:ascii="华文中宋" w:hAnsi="华文中宋" w:eastAsia="华文中宋" w:cs="华文中宋"/>
          <w:b/>
          <w:bCs/>
          <w:color w:val="000000" w:themeColor="text1"/>
          <w:spacing w:val="0"/>
          <w:w w:val="100"/>
          <w:sz w:val="44"/>
          <w:szCs w:val="44"/>
          <w:lang w:val="en-US" w:eastAsia="zh-CN"/>
          <w14:textFill>
            <w14:solidFill>
              <w14:schemeClr w14:val="tx1"/>
            </w14:solidFill>
          </w14:textFill>
        </w:rPr>
      </w:pPr>
      <w:r>
        <w:rPr>
          <w:rFonts w:hint="eastAsia" w:ascii="华文中宋" w:hAnsi="华文中宋" w:eastAsia="华文中宋" w:cs="华文中宋"/>
          <w:b/>
          <w:bCs/>
          <w:color w:val="000000" w:themeColor="text1"/>
          <w:spacing w:val="0"/>
          <w:w w:val="100"/>
          <w:sz w:val="44"/>
          <w:szCs w:val="44"/>
          <w:lang w:val="en-US" w:eastAsia="zh-CN"/>
          <w14:textFill>
            <w14:solidFill>
              <w14:schemeClr w14:val="tx1"/>
            </w14:solidFill>
          </w14:textFill>
        </w:rPr>
        <w:t>目    录</w:t>
      </w:r>
    </w:p>
    <w:p>
      <w:pPr>
        <w:keepNext w:val="0"/>
        <w:keepLines w:val="0"/>
        <w:pageBreakBefore w:val="0"/>
        <w:widowControl/>
        <w:wordWrap/>
        <w:overflowPunct/>
        <w:topLinePunct w:val="0"/>
        <w:bidi w:val="0"/>
        <w:spacing w:line="640" w:lineRule="exact"/>
        <w:jc w:val="both"/>
        <w:rPr>
          <w:rFonts w:hint="default" w:ascii="Times New Roman" w:hAnsi="Times New Roman" w:eastAsia="黑体" w:cs="Times New Roman"/>
          <w:snapToGrid w:val="0"/>
          <w:color w:val="000000"/>
          <w:kern w:val="0"/>
          <w:sz w:val="28"/>
          <w:szCs w:val="28"/>
          <w:lang w:val="en-US" w:eastAsia="en-US" w:bidi="ar-SA"/>
        </w:rPr>
      </w:pPr>
      <w:r>
        <w:rPr>
          <w:rFonts w:hint="default" w:ascii="Times New Roman" w:hAnsi="Times New Roman" w:eastAsia="黑体" w:cs="Times New Roman"/>
          <w:sz w:val="28"/>
          <w:szCs w:val="28"/>
        </w:rPr>
        <w:fldChar w:fldCharType="begin"/>
      </w:r>
      <w:r>
        <w:rPr>
          <w:rFonts w:hint="default" w:ascii="Times New Roman" w:hAnsi="Times New Roman" w:eastAsia="黑体" w:cs="Times New Roman"/>
          <w:sz w:val="28"/>
          <w:szCs w:val="28"/>
        </w:rPr>
        <w:instrText xml:space="preserve">TOC \o "1-1" \h \u </w:instrText>
      </w:r>
      <w:r>
        <w:rPr>
          <w:rFonts w:hint="default" w:ascii="Times New Roman" w:hAnsi="Times New Roman" w:eastAsia="黑体" w:cs="Times New Roman"/>
          <w:sz w:val="28"/>
          <w:szCs w:val="28"/>
        </w:rPr>
        <w:fldChar w:fldCharType="separate"/>
      </w:r>
    </w:p>
    <w:p>
      <w:pPr>
        <w:pStyle w:val="5"/>
        <w:keepNext w:val="0"/>
        <w:keepLines w:val="0"/>
        <w:pageBreakBefore w:val="0"/>
        <w:widowControl/>
        <w:tabs>
          <w:tab w:val="right" w:leader="dot" w:pos="8732"/>
        </w:tabs>
        <w:kinsoku w:val="0"/>
        <w:wordWrap/>
        <w:overflowPunct/>
        <w:topLinePunct w:val="0"/>
        <w:autoSpaceDE w:val="0"/>
        <w:autoSpaceDN w:val="0"/>
        <w:bidi w:val="0"/>
        <w:adjustRightInd w:val="0"/>
        <w:snapToGrid w:val="0"/>
        <w:spacing w:line="640" w:lineRule="exact"/>
        <w:textAlignment w:val="baseline"/>
        <w:rPr>
          <w:rFonts w:hint="default" w:ascii="Times New Roman" w:hAnsi="Times New Roman" w:eastAsia="黑体" w:cs="Times New Roman"/>
          <w:sz w:val="28"/>
          <w:szCs w:val="28"/>
        </w:rPr>
      </w:pPr>
      <w:r>
        <w:rPr>
          <w:rFonts w:hint="eastAsia" w:ascii="Times New Roman" w:hAnsi="Times New Roman" w:eastAsia="黑体" w:cs="Times New Roman"/>
          <w:sz w:val="28"/>
          <w:szCs w:val="40"/>
          <w:lang w:val="en-US" w:eastAsia="zh-CN"/>
        </w:rPr>
        <w:t>一、</w:t>
      </w:r>
      <w:r>
        <w:rPr>
          <w:rFonts w:hint="default" w:ascii="Times New Roman" w:hAnsi="Times New Roman" w:eastAsia="黑体" w:cs="Times New Roman"/>
          <w:sz w:val="28"/>
          <w:szCs w:val="40"/>
        </w:rPr>
        <w:fldChar w:fldCharType="begin"/>
      </w:r>
      <w:r>
        <w:rPr>
          <w:rFonts w:hint="default" w:ascii="Times New Roman" w:hAnsi="Times New Roman" w:eastAsia="黑体" w:cs="Times New Roman"/>
          <w:sz w:val="28"/>
          <w:szCs w:val="40"/>
        </w:rPr>
        <w:instrText xml:space="preserve"> HYPERLINK \l _Toc20051 </w:instrText>
      </w:r>
      <w:r>
        <w:rPr>
          <w:rFonts w:hint="default" w:ascii="Times New Roman" w:hAnsi="Times New Roman" w:eastAsia="黑体" w:cs="Times New Roman"/>
          <w:sz w:val="28"/>
          <w:szCs w:val="40"/>
        </w:rPr>
        <w:fldChar w:fldCharType="separate"/>
      </w:r>
      <w:r>
        <w:rPr>
          <w:rFonts w:hint="default" w:ascii="Times New Roman" w:hAnsi="Times New Roman" w:eastAsia="黑体" w:cs="Times New Roman"/>
          <w:bCs/>
          <w:spacing w:val="6"/>
          <w:sz w:val="28"/>
          <w:szCs w:val="52"/>
        </w:rPr>
        <w:t>风景园林与艺术设计学院实验室管理规定</w:t>
      </w:r>
      <w:r>
        <w:rPr>
          <w:rFonts w:hint="default" w:ascii="Times New Roman" w:hAnsi="Times New Roman" w:eastAsia="黑体" w:cs="Times New Roman"/>
          <w:sz w:val="28"/>
          <w:szCs w:val="28"/>
        </w:rPr>
        <w:tab/>
      </w:r>
      <w:r>
        <w:rPr>
          <w:rFonts w:hint="default" w:ascii="Times New Roman" w:hAnsi="Times New Roman" w:eastAsia="黑体" w:cs="Times New Roman"/>
          <w:sz w:val="28"/>
          <w:szCs w:val="28"/>
        </w:rPr>
        <w:fldChar w:fldCharType="begin"/>
      </w:r>
      <w:r>
        <w:rPr>
          <w:rFonts w:hint="default" w:ascii="Times New Roman" w:hAnsi="Times New Roman" w:eastAsia="黑体" w:cs="Times New Roman"/>
          <w:sz w:val="28"/>
          <w:szCs w:val="28"/>
        </w:rPr>
        <w:instrText xml:space="preserve"> PAGEREF _Toc20051 \h </w:instrText>
      </w:r>
      <w:r>
        <w:rPr>
          <w:rFonts w:hint="default" w:ascii="Times New Roman" w:hAnsi="Times New Roman" w:eastAsia="黑体" w:cs="Times New Roman"/>
          <w:sz w:val="28"/>
          <w:szCs w:val="28"/>
        </w:rPr>
        <w:fldChar w:fldCharType="separate"/>
      </w:r>
      <w:r>
        <w:rPr>
          <w:rFonts w:hint="default" w:ascii="Times New Roman" w:hAnsi="Times New Roman" w:eastAsia="黑体" w:cs="Times New Roman"/>
          <w:sz w:val="28"/>
          <w:szCs w:val="28"/>
        </w:rPr>
        <w:t>1</w:t>
      </w:r>
      <w:r>
        <w:rPr>
          <w:rFonts w:hint="default" w:ascii="Times New Roman" w:hAnsi="Times New Roman" w:eastAsia="黑体" w:cs="Times New Roman"/>
          <w:sz w:val="28"/>
          <w:szCs w:val="28"/>
        </w:rPr>
        <w:fldChar w:fldCharType="end"/>
      </w:r>
      <w:r>
        <w:rPr>
          <w:rFonts w:hint="default" w:ascii="Times New Roman" w:hAnsi="Times New Roman" w:eastAsia="黑体" w:cs="Times New Roman"/>
          <w:sz w:val="28"/>
          <w:szCs w:val="40"/>
        </w:rPr>
        <w:fldChar w:fldCharType="end"/>
      </w:r>
    </w:p>
    <w:p>
      <w:pPr>
        <w:pStyle w:val="5"/>
        <w:keepNext w:val="0"/>
        <w:keepLines w:val="0"/>
        <w:pageBreakBefore w:val="0"/>
        <w:widowControl/>
        <w:tabs>
          <w:tab w:val="right" w:leader="dot" w:pos="8732"/>
        </w:tabs>
        <w:kinsoku w:val="0"/>
        <w:wordWrap/>
        <w:overflowPunct/>
        <w:topLinePunct w:val="0"/>
        <w:autoSpaceDE w:val="0"/>
        <w:autoSpaceDN w:val="0"/>
        <w:bidi w:val="0"/>
        <w:adjustRightInd w:val="0"/>
        <w:snapToGrid w:val="0"/>
        <w:spacing w:line="640" w:lineRule="exact"/>
        <w:textAlignment w:val="baseline"/>
        <w:rPr>
          <w:rFonts w:hint="default" w:ascii="Times New Roman" w:hAnsi="Times New Roman" w:eastAsia="黑体" w:cs="Times New Roman"/>
          <w:sz w:val="28"/>
          <w:szCs w:val="28"/>
        </w:rPr>
      </w:pPr>
      <w:r>
        <w:rPr>
          <w:rFonts w:hint="eastAsia" w:ascii="Times New Roman" w:hAnsi="Times New Roman" w:eastAsia="黑体" w:cs="Times New Roman"/>
          <w:sz w:val="28"/>
          <w:szCs w:val="40"/>
          <w:lang w:val="en-US" w:eastAsia="zh-CN"/>
        </w:rPr>
        <w:t>二、</w:t>
      </w:r>
      <w:r>
        <w:rPr>
          <w:rFonts w:hint="default" w:ascii="Times New Roman" w:hAnsi="Times New Roman" w:eastAsia="黑体" w:cs="Times New Roman"/>
          <w:sz w:val="28"/>
          <w:szCs w:val="40"/>
        </w:rPr>
        <w:fldChar w:fldCharType="begin"/>
      </w:r>
      <w:r>
        <w:rPr>
          <w:rFonts w:hint="default" w:ascii="Times New Roman" w:hAnsi="Times New Roman" w:eastAsia="黑体" w:cs="Times New Roman"/>
          <w:sz w:val="28"/>
          <w:szCs w:val="40"/>
        </w:rPr>
        <w:instrText xml:space="preserve"> HYPERLINK \l _Toc24155 </w:instrText>
      </w:r>
      <w:r>
        <w:rPr>
          <w:rFonts w:hint="default" w:ascii="Times New Roman" w:hAnsi="Times New Roman" w:eastAsia="黑体" w:cs="Times New Roman"/>
          <w:sz w:val="28"/>
          <w:szCs w:val="40"/>
        </w:rPr>
        <w:fldChar w:fldCharType="separate"/>
      </w:r>
      <w:r>
        <w:rPr>
          <w:rFonts w:hint="default" w:ascii="Times New Roman" w:hAnsi="Times New Roman" w:eastAsia="黑体" w:cs="Times New Roman"/>
          <w:bCs/>
          <w:spacing w:val="20"/>
          <w:sz w:val="28"/>
          <w:szCs w:val="56"/>
        </w:rPr>
        <w:t>阶梯教室管理规定</w:t>
      </w:r>
      <w:r>
        <w:rPr>
          <w:rFonts w:hint="default" w:ascii="Times New Roman" w:hAnsi="Times New Roman" w:eastAsia="黑体" w:cs="Times New Roman"/>
          <w:sz w:val="28"/>
          <w:szCs w:val="28"/>
        </w:rPr>
        <w:tab/>
      </w:r>
      <w:r>
        <w:rPr>
          <w:rFonts w:hint="default" w:ascii="Times New Roman" w:hAnsi="Times New Roman" w:eastAsia="黑体" w:cs="Times New Roman"/>
          <w:sz w:val="28"/>
          <w:szCs w:val="28"/>
        </w:rPr>
        <w:fldChar w:fldCharType="begin"/>
      </w:r>
      <w:r>
        <w:rPr>
          <w:rFonts w:hint="default" w:ascii="Times New Roman" w:hAnsi="Times New Roman" w:eastAsia="黑体" w:cs="Times New Roman"/>
          <w:sz w:val="28"/>
          <w:szCs w:val="28"/>
        </w:rPr>
        <w:instrText xml:space="preserve"> PAGEREF _Toc24155 \h </w:instrText>
      </w:r>
      <w:r>
        <w:rPr>
          <w:rFonts w:hint="default" w:ascii="Times New Roman" w:hAnsi="Times New Roman" w:eastAsia="黑体" w:cs="Times New Roman"/>
          <w:sz w:val="28"/>
          <w:szCs w:val="28"/>
        </w:rPr>
        <w:fldChar w:fldCharType="separate"/>
      </w:r>
      <w:r>
        <w:rPr>
          <w:rFonts w:hint="default" w:ascii="Times New Roman" w:hAnsi="Times New Roman" w:eastAsia="黑体" w:cs="Times New Roman"/>
          <w:sz w:val="28"/>
          <w:szCs w:val="28"/>
        </w:rPr>
        <w:t>3</w:t>
      </w:r>
      <w:r>
        <w:rPr>
          <w:rFonts w:hint="default" w:ascii="Times New Roman" w:hAnsi="Times New Roman" w:eastAsia="黑体" w:cs="Times New Roman"/>
          <w:sz w:val="28"/>
          <w:szCs w:val="28"/>
        </w:rPr>
        <w:fldChar w:fldCharType="end"/>
      </w:r>
      <w:r>
        <w:rPr>
          <w:rFonts w:hint="default" w:ascii="Times New Roman" w:hAnsi="Times New Roman" w:eastAsia="黑体" w:cs="Times New Roman"/>
          <w:sz w:val="28"/>
          <w:szCs w:val="40"/>
        </w:rPr>
        <w:fldChar w:fldCharType="end"/>
      </w:r>
    </w:p>
    <w:p>
      <w:pPr>
        <w:pStyle w:val="5"/>
        <w:keepNext w:val="0"/>
        <w:keepLines w:val="0"/>
        <w:pageBreakBefore w:val="0"/>
        <w:widowControl/>
        <w:tabs>
          <w:tab w:val="right" w:leader="dot" w:pos="8732"/>
        </w:tabs>
        <w:kinsoku w:val="0"/>
        <w:wordWrap/>
        <w:overflowPunct/>
        <w:topLinePunct w:val="0"/>
        <w:autoSpaceDE w:val="0"/>
        <w:autoSpaceDN w:val="0"/>
        <w:bidi w:val="0"/>
        <w:adjustRightInd w:val="0"/>
        <w:snapToGrid w:val="0"/>
        <w:spacing w:line="640" w:lineRule="exact"/>
        <w:textAlignment w:val="baseline"/>
        <w:rPr>
          <w:rFonts w:hint="default" w:ascii="Times New Roman" w:hAnsi="Times New Roman" w:eastAsia="黑体" w:cs="Times New Roman"/>
          <w:sz w:val="28"/>
          <w:szCs w:val="28"/>
        </w:rPr>
      </w:pPr>
      <w:r>
        <w:rPr>
          <w:rFonts w:hint="eastAsia" w:ascii="Times New Roman" w:hAnsi="Times New Roman" w:eastAsia="黑体" w:cs="Times New Roman"/>
          <w:sz w:val="28"/>
          <w:szCs w:val="40"/>
          <w:lang w:val="en-US" w:eastAsia="zh-CN"/>
        </w:rPr>
        <w:t>三、</w:t>
      </w:r>
      <w:r>
        <w:rPr>
          <w:rFonts w:hint="default" w:ascii="Times New Roman" w:hAnsi="Times New Roman" w:eastAsia="黑体" w:cs="Times New Roman"/>
          <w:sz w:val="28"/>
          <w:szCs w:val="40"/>
        </w:rPr>
        <w:fldChar w:fldCharType="begin"/>
      </w:r>
      <w:r>
        <w:rPr>
          <w:rFonts w:hint="default" w:ascii="Times New Roman" w:hAnsi="Times New Roman" w:eastAsia="黑体" w:cs="Times New Roman"/>
          <w:sz w:val="28"/>
          <w:szCs w:val="40"/>
        </w:rPr>
        <w:instrText xml:space="preserve"> HYPERLINK \l _Toc11199 </w:instrText>
      </w:r>
      <w:r>
        <w:rPr>
          <w:rFonts w:hint="default" w:ascii="Times New Roman" w:hAnsi="Times New Roman" w:eastAsia="黑体" w:cs="Times New Roman"/>
          <w:sz w:val="28"/>
          <w:szCs w:val="40"/>
        </w:rPr>
        <w:fldChar w:fldCharType="separate"/>
      </w:r>
      <w:r>
        <w:rPr>
          <w:rFonts w:hint="default" w:ascii="Times New Roman" w:hAnsi="Times New Roman" w:eastAsia="黑体" w:cs="Times New Roman"/>
          <w:bCs/>
          <w:spacing w:val="20"/>
          <w:sz w:val="28"/>
          <w:szCs w:val="56"/>
        </w:rPr>
        <w:t>阶梯教室设备操作流程</w:t>
      </w:r>
      <w:r>
        <w:rPr>
          <w:rFonts w:hint="default" w:ascii="Times New Roman" w:hAnsi="Times New Roman" w:eastAsia="黑体" w:cs="Times New Roman"/>
          <w:sz w:val="28"/>
          <w:szCs w:val="28"/>
        </w:rPr>
        <w:tab/>
      </w:r>
      <w:r>
        <w:rPr>
          <w:rFonts w:hint="default" w:ascii="Times New Roman" w:hAnsi="Times New Roman" w:eastAsia="黑体" w:cs="Times New Roman"/>
          <w:sz w:val="28"/>
          <w:szCs w:val="28"/>
        </w:rPr>
        <w:fldChar w:fldCharType="begin"/>
      </w:r>
      <w:r>
        <w:rPr>
          <w:rFonts w:hint="default" w:ascii="Times New Roman" w:hAnsi="Times New Roman" w:eastAsia="黑体" w:cs="Times New Roman"/>
          <w:sz w:val="28"/>
          <w:szCs w:val="28"/>
        </w:rPr>
        <w:instrText xml:space="preserve"> PAGEREF _Toc11199 \h </w:instrText>
      </w:r>
      <w:r>
        <w:rPr>
          <w:rFonts w:hint="default" w:ascii="Times New Roman" w:hAnsi="Times New Roman" w:eastAsia="黑体" w:cs="Times New Roman"/>
          <w:sz w:val="28"/>
          <w:szCs w:val="28"/>
        </w:rPr>
        <w:fldChar w:fldCharType="separate"/>
      </w:r>
      <w:r>
        <w:rPr>
          <w:rFonts w:hint="default" w:ascii="Times New Roman" w:hAnsi="Times New Roman" w:eastAsia="黑体" w:cs="Times New Roman"/>
          <w:sz w:val="28"/>
          <w:szCs w:val="28"/>
        </w:rPr>
        <w:t>4</w:t>
      </w:r>
      <w:r>
        <w:rPr>
          <w:rFonts w:hint="default" w:ascii="Times New Roman" w:hAnsi="Times New Roman" w:eastAsia="黑体" w:cs="Times New Roman"/>
          <w:sz w:val="28"/>
          <w:szCs w:val="28"/>
        </w:rPr>
        <w:fldChar w:fldCharType="end"/>
      </w:r>
      <w:r>
        <w:rPr>
          <w:rFonts w:hint="default" w:ascii="Times New Roman" w:hAnsi="Times New Roman" w:eastAsia="黑体" w:cs="Times New Roman"/>
          <w:sz w:val="28"/>
          <w:szCs w:val="40"/>
        </w:rPr>
        <w:fldChar w:fldCharType="end"/>
      </w:r>
    </w:p>
    <w:p>
      <w:pPr>
        <w:pStyle w:val="5"/>
        <w:keepNext w:val="0"/>
        <w:keepLines w:val="0"/>
        <w:pageBreakBefore w:val="0"/>
        <w:widowControl/>
        <w:tabs>
          <w:tab w:val="right" w:leader="dot" w:pos="8732"/>
        </w:tabs>
        <w:kinsoku w:val="0"/>
        <w:wordWrap/>
        <w:overflowPunct/>
        <w:topLinePunct w:val="0"/>
        <w:autoSpaceDE w:val="0"/>
        <w:autoSpaceDN w:val="0"/>
        <w:bidi w:val="0"/>
        <w:adjustRightInd w:val="0"/>
        <w:snapToGrid w:val="0"/>
        <w:spacing w:line="640" w:lineRule="exact"/>
        <w:textAlignment w:val="baseline"/>
        <w:rPr>
          <w:rFonts w:hint="default" w:ascii="Times New Roman" w:hAnsi="Times New Roman" w:eastAsia="黑体" w:cs="Times New Roman"/>
          <w:sz w:val="28"/>
          <w:szCs w:val="28"/>
        </w:rPr>
      </w:pPr>
      <w:r>
        <w:rPr>
          <w:rFonts w:hint="eastAsia" w:ascii="Times New Roman" w:hAnsi="Times New Roman" w:eastAsia="黑体" w:cs="Times New Roman"/>
          <w:sz w:val="28"/>
          <w:szCs w:val="40"/>
          <w:lang w:val="en-US" w:eastAsia="zh-CN"/>
        </w:rPr>
        <w:t>四、</w:t>
      </w:r>
      <w:r>
        <w:rPr>
          <w:rFonts w:hint="default" w:ascii="Times New Roman" w:hAnsi="Times New Roman" w:eastAsia="黑体" w:cs="Times New Roman"/>
          <w:sz w:val="28"/>
          <w:szCs w:val="40"/>
        </w:rPr>
        <w:fldChar w:fldCharType="begin"/>
      </w:r>
      <w:r>
        <w:rPr>
          <w:rFonts w:hint="default" w:ascii="Times New Roman" w:hAnsi="Times New Roman" w:eastAsia="黑体" w:cs="Times New Roman"/>
          <w:sz w:val="28"/>
          <w:szCs w:val="40"/>
        </w:rPr>
        <w:instrText xml:space="preserve"> HYPERLINK \l _Toc9803 </w:instrText>
      </w:r>
      <w:r>
        <w:rPr>
          <w:rFonts w:hint="default" w:ascii="Times New Roman" w:hAnsi="Times New Roman" w:eastAsia="黑体" w:cs="Times New Roman"/>
          <w:sz w:val="28"/>
          <w:szCs w:val="40"/>
        </w:rPr>
        <w:fldChar w:fldCharType="separate"/>
      </w:r>
      <w:r>
        <w:rPr>
          <w:rFonts w:hint="default" w:ascii="Times New Roman" w:hAnsi="Times New Roman" w:eastAsia="黑体" w:cs="Times New Roman"/>
          <w:bCs/>
          <w:spacing w:val="20"/>
          <w:sz w:val="28"/>
          <w:szCs w:val="56"/>
        </w:rPr>
        <w:t>风景园林与艺术设计学院智慧教室使用管理办法</w:t>
      </w:r>
      <w:r>
        <w:rPr>
          <w:rFonts w:hint="default" w:ascii="Times New Roman" w:hAnsi="Times New Roman" w:eastAsia="黑体" w:cs="Times New Roman"/>
          <w:sz w:val="28"/>
          <w:szCs w:val="28"/>
        </w:rPr>
        <w:tab/>
      </w:r>
      <w:r>
        <w:rPr>
          <w:rFonts w:hint="default" w:ascii="Times New Roman" w:hAnsi="Times New Roman" w:eastAsia="黑体" w:cs="Times New Roman"/>
          <w:sz w:val="28"/>
          <w:szCs w:val="28"/>
        </w:rPr>
        <w:fldChar w:fldCharType="begin"/>
      </w:r>
      <w:r>
        <w:rPr>
          <w:rFonts w:hint="default" w:ascii="Times New Roman" w:hAnsi="Times New Roman" w:eastAsia="黑体" w:cs="Times New Roman"/>
          <w:sz w:val="28"/>
          <w:szCs w:val="28"/>
        </w:rPr>
        <w:instrText xml:space="preserve"> PAGEREF _Toc9803 \h </w:instrText>
      </w:r>
      <w:r>
        <w:rPr>
          <w:rFonts w:hint="default" w:ascii="Times New Roman" w:hAnsi="Times New Roman" w:eastAsia="黑体" w:cs="Times New Roman"/>
          <w:sz w:val="28"/>
          <w:szCs w:val="28"/>
        </w:rPr>
        <w:fldChar w:fldCharType="separate"/>
      </w:r>
      <w:r>
        <w:rPr>
          <w:rFonts w:hint="default" w:ascii="Times New Roman" w:hAnsi="Times New Roman" w:eastAsia="黑体" w:cs="Times New Roman"/>
          <w:sz w:val="28"/>
          <w:szCs w:val="28"/>
        </w:rPr>
        <w:t>5</w:t>
      </w:r>
      <w:r>
        <w:rPr>
          <w:rFonts w:hint="default" w:ascii="Times New Roman" w:hAnsi="Times New Roman" w:eastAsia="黑体" w:cs="Times New Roman"/>
          <w:sz w:val="28"/>
          <w:szCs w:val="28"/>
        </w:rPr>
        <w:fldChar w:fldCharType="end"/>
      </w:r>
      <w:r>
        <w:rPr>
          <w:rFonts w:hint="default" w:ascii="Times New Roman" w:hAnsi="Times New Roman" w:eastAsia="黑体" w:cs="Times New Roman"/>
          <w:sz w:val="28"/>
          <w:szCs w:val="40"/>
        </w:rPr>
        <w:fldChar w:fldCharType="end"/>
      </w:r>
    </w:p>
    <w:p>
      <w:pPr>
        <w:pStyle w:val="5"/>
        <w:keepNext w:val="0"/>
        <w:keepLines w:val="0"/>
        <w:pageBreakBefore w:val="0"/>
        <w:widowControl/>
        <w:tabs>
          <w:tab w:val="right" w:leader="dot" w:pos="8732"/>
        </w:tabs>
        <w:kinsoku w:val="0"/>
        <w:wordWrap/>
        <w:overflowPunct/>
        <w:topLinePunct w:val="0"/>
        <w:autoSpaceDE w:val="0"/>
        <w:autoSpaceDN w:val="0"/>
        <w:bidi w:val="0"/>
        <w:adjustRightInd w:val="0"/>
        <w:snapToGrid w:val="0"/>
        <w:spacing w:line="640" w:lineRule="exact"/>
        <w:textAlignment w:val="baseline"/>
        <w:rPr>
          <w:rFonts w:hint="default" w:ascii="Times New Roman" w:hAnsi="Times New Roman" w:eastAsia="黑体" w:cs="Times New Roman"/>
          <w:sz w:val="28"/>
          <w:szCs w:val="28"/>
        </w:rPr>
      </w:pPr>
      <w:r>
        <w:rPr>
          <w:rFonts w:hint="eastAsia" w:ascii="Times New Roman" w:hAnsi="Times New Roman" w:eastAsia="黑体" w:cs="Times New Roman"/>
          <w:sz w:val="28"/>
          <w:szCs w:val="40"/>
          <w:lang w:val="en-US" w:eastAsia="zh-CN"/>
        </w:rPr>
        <w:t>五、</w:t>
      </w:r>
      <w:r>
        <w:rPr>
          <w:rFonts w:hint="default" w:ascii="Times New Roman" w:hAnsi="Times New Roman" w:eastAsia="黑体" w:cs="Times New Roman"/>
          <w:sz w:val="28"/>
          <w:szCs w:val="40"/>
        </w:rPr>
        <w:fldChar w:fldCharType="begin"/>
      </w:r>
      <w:r>
        <w:rPr>
          <w:rFonts w:hint="default" w:ascii="Times New Roman" w:hAnsi="Times New Roman" w:eastAsia="黑体" w:cs="Times New Roman"/>
          <w:sz w:val="28"/>
          <w:szCs w:val="40"/>
        </w:rPr>
        <w:instrText xml:space="preserve"> HYPERLINK \l _Toc6889 </w:instrText>
      </w:r>
      <w:r>
        <w:rPr>
          <w:rFonts w:hint="default" w:ascii="Times New Roman" w:hAnsi="Times New Roman" w:eastAsia="黑体" w:cs="Times New Roman"/>
          <w:sz w:val="28"/>
          <w:szCs w:val="40"/>
        </w:rPr>
        <w:fldChar w:fldCharType="separate"/>
      </w:r>
      <w:r>
        <w:rPr>
          <w:rFonts w:hint="default" w:ascii="Times New Roman" w:hAnsi="Times New Roman" w:eastAsia="黑体" w:cs="Times New Roman"/>
          <w:bCs/>
          <w:sz w:val="28"/>
          <w:szCs w:val="28"/>
        </w:rPr>
        <w:t>风景园林与艺术设计学院智慧教室使用申请表</w:t>
      </w:r>
      <w:r>
        <w:rPr>
          <w:rFonts w:hint="default" w:ascii="Times New Roman" w:hAnsi="Times New Roman" w:eastAsia="黑体" w:cs="Times New Roman"/>
          <w:sz w:val="28"/>
          <w:szCs w:val="28"/>
        </w:rPr>
        <w:tab/>
      </w:r>
      <w:r>
        <w:rPr>
          <w:rFonts w:hint="default" w:ascii="Times New Roman" w:hAnsi="Times New Roman" w:eastAsia="黑体" w:cs="Times New Roman"/>
          <w:sz w:val="28"/>
          <w:szCs w:val="28"/>
        </w:rPr>
        <w:fldChar w:fldCharType="begin"/>
      </w:r>
      <w:r>
        <w:rPr>
          <w:rFonts w:hint="default" w:ascii="Times New Roman" w:hAnsi="Times New Roman" w:eastAsia="黑体" w:cs="Times New Roman"/>
          <w:sz w:val="28"/>
          <w:szCs w:val="28"/>
        </w:rPr>
        <w:instrText xml:space="preserve"> PAGEREF _Toc6889 \h </w:instrText>
      </w:r>
      <w:r>
        <w:rPr>
          <w:rFonts w:hint="default" w:ascii="Times New Roman" w:hAnsi="Times New Roman" w:eastAsia="黑体" w:cs="Times New Roman"/>
          <w:sz w:val="28"/>
          <w:szCs w:val="28"/>
        </w:rPr>
        <w:fldChar w:fldCharType="separate"/>
      </w:r>
      <w:r>
        <w:rPr>
          <w:rFonts w:hint="default" w:ascii="Times New Roman" w:hAnsi="Times New Roman" w:eastAsia="黑体" w:cs="Times New Roman"/>
          <w:sz w:val="28"/>
          <w:szCs w:val="28"/>
        </w:rPr>
        <w:t>7</w:t>
      </w:r>
      <w:r>
        <w:rPr>
          <w:rFonts w:hint="default" w:ascii="Times New Roman" w:hAnsi="Times New Roman" w:eastAsia="黑体" w:cs="Times New Roman"/>
          <w:sz w:val="28"/>
          <w:szCs w:val="28"/>
        </w:rPr>
        <w:fldChar w:fldCharType="end"/>
      </w:r>
      <w:r>
        <w:rPr>
          <w:rFonts w:hint="default" w:ascii="Times New Roman" w:hAnsi="Times New Roman" w:eastAsia="黑体" w:cs="Times New Roman"/>
          <w:sz w:val="28"/>
          <w:szCs w:val="40"/>
        </w:rPr>
        <w:fldChar w:fldCharType="end"/>
      </w:r>
    </w:p>
    <w:p>
      <w:pPr>
        <w:pStyle w:val="5"/>
        <w:keepNext w:val="0"/>
        <w:keepLines w:val="0"/>
        <w:pageBreakBefore w:val="0"/>
        <w:widowControl/>
        <w:tabs>
          <w:tab w:val="right" w:leader="dot" w:pos="8732"/>
        </w:tabs>
        <w:kinsoku w:val="0"/>
        <w:wordWrap/>
        <w:overflowPunct/>
        <w:topLinePunct w:val="0"/>
        <w:autoSpaceDE w:val="0"/>
        <w:autoSpaceDN w:val="0"/>
        <w:bidi w:val="0"/>
        <w:adjustRightInd w:val="0"/>
        <w:snapToGrid w:val="0"/>
        <w:spacing w:line="640" w:lineRule="exact"/>
        <w:textAlignment w:val="baseline"/>
        <w:rPr>
          <w:rFonts w:hint="default" w:ascii="Times New Roman" w:hAnsi="Times New Roman" w:eastAsia="黑体" w:cs="Times New Roman"/>
          <w:sz w:val="28"/>
          <w:szCs w:val="28"/>
        </w:rPr>
      </w:pPr>
      <w:r>
        <w:rPr>
          <w:rFonts w:hint="eastAsia" w:ascii="Times New Roman" w:hAnsi="Times New Roman" w:eastAsia="黑体" w:cs="Times New Roman"/>
          <w:sz w:val="28"/>
          <w:szCs w:val="40"/>
          <w:lang w:val="en-US" w:eastAsia="zh-CN"/>
        </w:rPr>
        <w:t>六、</w:t>
      </w:r>
      <w:r>
        <w:rPr>
          <w:rFonts w:hint="default" w:ascii="Times New Roman" w:hAnsi="Times New Roman" w:eastAsia="黑体" w:cs="Times New Roman"/>
          <w:sz w:val="28"/>
          <w:szCs w:val="40"/>
        </w:rPr>
        <w:fldChar w:fldCharType="begin"/>
      </w:r>
      <w:r>
        <w:rPr>
          <w:rFonts w:hint="default" w:ascii="Times New Roman" w:hAnsi="Times New Roman" w:eastAsia="黑体" w:cs="Times New Roman"/>
          <w:sz w:val="28"/>
          <w:szCs w:val="40"/>
        </w:rPr>
        <w:instrText xml:space="preserve"> HYPERLINK \l _Toc15684 </w:instrText>
      </w:r>
      <w:r>
        <w:rPr>
          <w:rFonts w:hint="default" w:ascii="Times New Roman" w:hAnsi="Times New Roman" w:eastAsia="黑体" w:cs="Times New Roman"/>
          <w:sz w:val="28"/>
          <w:szCs w:val="40"/>
        </w:rPr>
        <w:fldChar w:fldCharType="separate"/>
      </w:r>
      <w:r>
        <w:rPr>
          <w:rFonts w:hint="default" w:ascii="Times New Roman" w:hAnsi="Times New Roman" w:eastAsia="黑体" w:cs="Times New Roman"/>
          <w:bCs/>
          <w:spacing w:val="20"/>
          <w:sz w:val="28"/>
          <w:szCs w:val="56"/>
        </w:rPr>
        <w:t>计算机实验室管理</w:t>
      </w:r>
      <w:r>
        <w:rPr>
          <w:rFonts w:hint="default" w:ascii="Times New Roman" w:hAnsi="Times New Roman" w:eastAsia="黑体" w:cs="Times New Roman"/>
          <w:bCs/>
          <w:spacing w:val="20"/>
          <w:sz w:val="28"/>
          <w:szCs w:val="56"/>
          <w:lang w:val="en-US" w:eastAsia="zh-CN"/>
        </w:rPr>
        <w:t>规定</w:t>
      </w:r>
      <w:r>
        <w:rPr>
          <w:rFonts w:hint="default" w:ascii="Times New Roman" w:hAnsi="Times New Roman" w:eastAsia="黑体" w:cs="Times New Roman"/>
          <w:sz w:val="28"/>
          <w:szCs w:val="28"/>
        </w:rPr>
        <w:tab/>
      </w:r>
      <w:r>
        <w:rPr>
          <w:rFonts w:hint="default" w:ascii="Times New Roman" w:hAnsi="Times New Roman" w:eastAsia="黑体" w:cs="Times New Roman"/>
          <w:sz w:val="28"/>
          <w:szCs w:val="28"/>
        </w:rPr>
        <w:fldChar w:fldCharType="begin"/>
      </w:r>
      <w:r>
        <w:rPr>
          <w:rFonts w:hint="default" w:ascii="Times New Roman" w:hAnsi="Times New Roman" w:eastAsia="黑体" w:cs="Times New Roman"/>
          <w:sz w:val="28"/>
          <w:szCs w:val="28"/>
        </w:rPr>
        <w:instrText xml:space="preserve"> PAGEREF _Toc15684 \h </w:instrText>
      </w:r>
      <w:r>
        <w:rPr>
          <w:rFonts w:hint="default" w:ascii="Times New Roman" w:hAnsi="Times New Roman" w:eastAsia="黑体" w:cs="Times New Roman"/>
          <w:sz w:val="28"/>
          <w:szCs w:val="28"/>
        </w:rPr>
        <w:fldChar w:fldCharType="separate"/>
      </w:r>
      <w:r>
        <w:rPr>
          <w:rFonts w:hint="default" w:ascii="Times New Roman" w:hAnsi="Times New Roman" w:eastAsia="黑体" w:cs="Times New Roman"/>
          <w:sz w:val="28"/>
          <w:szCs w:val="28"/>
        </w:rPr>
        <w:t>8</w:t>
      </w:r>
      <w:r>
        <w:rPr>
          <w:rFonts w:hint="default" w:ascii="Times New Roman" w:hAnsi="Times New Roman" w:eastAsia="黑体" w:cs="Times New Roman"/>
          <w:sz w:val="28"/>
          <w:szCs w:val="28"/>
        </w:rPr>
        <w:fldChar w:fldCharType="end"/>
      </w:r>
      <w:r>
        <w:rPr>
          <w:rFonts w:hint="default" w:ascii="Times New Roman" w:hAnsi="Times New Roman" w:eastAsia="黑体" w:cs="Times New Roman"/>
          <w:sz w:val="28"/>
          <w:szCs w:val="40"/>
        </w:rPr>
        <w:fldChar w:fldCharType="end"/>
      </w:r>
    </w:p>
    <w:p>
      <w:pPr>
        <w:pStyle w:val="5"/>
        <w:keepNext w:val="0"/>
        <w:keepLines w:val="0"/>
        <w:pageBreakBefore w:val="0"/>
        <w:widowControl/>
        <w:tabs>
          <w:tab w:val="right" w:leader="dot" w:pos="8732"/>
        </w:tabs>
        <w:kinsoku w:val="0"/>
        <w:wordWrap/>
        <w:overflowPunct/>
        <w:topLinePunct w:val="0"/>
        <w:autoSpaceDE w:val="0"/>
        <w:autoSpaceDN w:val="0"/>
        <w:bidi w:val="0"/>
        <w:adjustRightInd w:val="0"/>
        <w:snapToGrid w:val="0"/>
        <w:spacing w:line="640" w:lineRule="exact"/>
        <w:textAlignment w:val="baseline"/>
        <w:rPr>
          <w:rFonts w:hint="default" w:ascii="Times New Roman" w:hAnsi="Times New Roman" w:eastAsia="黑体" w:cs="Times New Roman"/>
          <w:sz w:val="28"/>
          <w:szCs w:val="28"/>
        </w:rPr>
      </w:pPr>
      <w:r>
        <w:rPr>
          <w:rFonts w:hint="eastAsia" w:ascii="Times New Roman" w:hAnsi="Times New Roman" w:eastAsia="黑体" w:cs="Times New Roman"/>
          <w:sz w:val="28"/>
          <w:szCs w:val="40"/>
          <w:lang w:val="en-US" w:eastAsia="zh-CN"/>
        </w:rPr>
        <w:t>七、</w:t>
      </w:r>
      <w:r>
        <w:rPr>
          <w:rFonts w:hint="default" w:ascii="Times New Roman" w:hAnsi="Times New Roman" w:eastAsia="黑体" w:cs="Times New Roman"/>
          <w:sz w:val="28"/>
          <w:szCs w:val="40"/>
        </w:rPr>
        <w:fldChar w:fldCharType="begin"/>
      </w:r>
      <w:r>
        <w:rPr>
          <w:rFonts w:hint="default" w:ascii="Times New Roman" w:hAnsi="Times New Roman" w:eastAsia="黑体" w:cs="Times New Roman"/>
          <w:sz w:val="28"/>
          <w:szCs w:val="40"/>
        </w:rPr>
        <w:instrText xml:space="preserve"> HYPERLINK \l _Toc31599 </w:instrText>
      </w:r>
      <w:r>
        <w:rPr>
          <w:rFonts w:hint="default" w:ascii="Times New Roman" w:hAnsi="Times New Roman" w:eastAsia="黑体" w:cs="Times New Roman"/>
          <w:sz w:val="28"/>
          <w:szCs w:val="40"/>
        </w:rPr>
        <w:fldChar w:fldCharType="separate"/>
      </w:r>
      <w:r>
        <w:rPr>
          <w:rFonts w:hint="default" w:ascii="Times New Roman" w:hAnsi="Times New Roman" w:eastAsia="黑体" w:cs="Times New Roman"/>
          <w:bCs/>
          <w:spacing w:val="20"/>
          <w:sz w:val="28"/>
          <w:szCs w:val="56"/>
        </w:rPr>
        <w:t>数码实验室管理规定</w:t>
      </w:r>
      <w:r>
        <w:rPr>
          <w:rFonts w:hint="default" w:ascii="Times New Roman" w:hAnsi="Times New Roman" w:eastAsia="黑体" w:cs="Times New Roman"/>
          <w:sz w:val="28"/>
          <w:szCs w:val="28"/>
        </w:rPr>
        <w:tab/>
      </w:r>
      <w:r>
        <w:rPr>
          <w:rFonts w:hint="default" w:ascii="Times New Roman" w:hAnsi="Times New Roman" w:eastAsia="黑体" w:cs="Times New Roman"/>
          <w:sz w:val="28"/>
          <w:szCs w:val="28"/>
        </w:rPr>
        <w:fldChar w:fldCharType="begin"/>
      </w:r>
      <w:r>
        <w:rPr>
          <w:rFonts w:hint="default" w:ascii="Times New Roman" w:hAnsi="Times New Roman" w:eastAsia="黑体" w:cs="Times New Roman"/>
          <w:sz w:val="28"/>
          <w:szCs w:val="28"/>
        </w:rPr>
        <w:instrText xml:space="preserve"> PAGEREF _Toc31599 \h </w:instrText>
      </w:r>
      <w:r>
        <w:rPr>
          <w:rFonts w:hint="default" w:ascii="Times New Roman" w:hAnsi="Times New Roman" w:eastAsia="黑体" w:cs="Times New Roman"/>
          <w:sz w:val="28"/>
          <w:szCs w:val="28"/>
        </w:rPr>
        <w:fldChar w:fldCharType="separate"/>
      </w:r>
      <w:r>
        <w:rPr>
          <w:rFonts w:hint="default" w:ascii="Times New Roman" w:hAnsi="Times New Roman" w:eastAsia="黑体" w:cs="Times New Roman"/>
          <w:sz w:val="28"/>
          <w:szCs w:val="28"/>
        </w:rPr>
        <w:t>9</w:t>
      </w:r>
      <w:r>
        <w:rPr>
          <w:rFonts w:hint="default" w:ascii="Times New Roman" w:hAnsi="Times New Roman" w:eastAsia="黑体" w:cs="Times New Roman"/>
          <w:sz w:val="28"/>
          <w:szCs w:val="28"/>
        </w:rPr>
        <w:fldChar w:fldCharType="end"/>
      </w:r>
      <w:r>
        <w:rPr>
          <w:rFonts w:hint="default" w:ascii="Times New Roman" w:hAnsi="Times New Roman" w:eastAsia="黑体" w:cs="Times New Roman"/>
          <w:sz w:val="28"/>
          <w:szCs w:val="40"/>
        </w:rPr>
        <w:fldChar w:fldCharType="end"/>
      </w:r>
    </w:p>
    <w:p>
      <w:pPr>
        <w:pStyle w:val="5"/>
        <w:keepNext w:val="0"/>
        <w:keepLines w:val="0"/>
        <w:pageBreakBefore w:val="0"/>
        <w:widowControl/>
        <w:tabs>
          <w:tab w:val="right" w:leader="dot" w:pos="8732"/>
        </w:tabs>
        <w:kinsoku w:val="0"/>
        <w:wordWrap/>
        <w:overflowPunct/>
        <w:topLinePunct w:val="0"/>
        <w:autoSpaceDE w:val="0"/>
        <w:autoSpaceDN w:val="0"/>
        <w:bidi w:val="0"/>
        <w:adjustRightInd w:val="0"/>
        <w:snapToGrid w:val="0"/>
        <w:spacing w:line="640" w:lineRule="exact"/>
        <w:textAlignment w:val="baseline"/>
        <w:rPr>
          <w:rFonts w:hint="default" w:ascii="Times New Roman" w:hAnsi="Times New Roman" w:eastAsia="黑体" w:cs="Times New Roman"/>
          <w:sz w:val="28"/>
          <w:szCs w:val="28"/>
        </w:rPr>
      </w:pPr>
      <w:r>
        <w:rPr>
          <w:rFonts w:hint="eastAsia" w:ascii="Times New Roman" w:hAnsi="Times New Roman" w:eastAsia="黑体" w:cs="Times New Roman"/>
          <w:sz w:val="28"/>
          <w:szCs w:val="40"/>
          <w:lang w:val="en-US" w:eastAsia="zh-CN"/>
        </w:rPr>
        <w:t>八、</w:t>
      </w:r>
      <w:r>
        <w:rPr>
          <w:rFonts w:hint="default" w:ascii="Times New Roman" w:hAnsi="Times New Roman" w:eastAsia="黑体" w:cs="Times New Roman"/>
          <w:bCs/>
          <w:spacing w:val="20"/>
          <w:sz w:val="28"/>
          <w:szCs w:val="56"/>
          <w:lang w:val="en-US" w:eastAsia="zh-CN"/>
        </w:rPr>
        <w:t>专业画室管理规定</w:t>
      </w:r>
      <w:r>
        <w:rPr>
          <w:rFonts w:hint="default" w:ascii="Times New Roman" w:hAnsi="Times New Roman" w:eastAsia="黑体" w:cs="Times New Roman"/>
          <w:sz w:val="28"/>
          <w:szCs w:val="40"/>
        </w:rPr>
        <w:fldChar w:fldCharType="begin"/>
      </w:r>
      <w:r>
        <w:rPr>
          <w:rFonts w:hint="default" w:ascii="Times New Roman" w:hAnsi="Times New Roman" w:eastAsia="黑体" w:cs="Times New Roman"/>
          <w:sz w:val="28"/>
          <w:szCs w:val="40"/>
        </w:rPr>
        <w:instrText xml:space="preserve"> HYPERLINK \l _Toc678 </w:instrText>
      </w:r>
      <w:r>
        <w:rPr>
          <w:rFonts w:hint="default" w:ascii="Times New Roman" w:hAnsi="Times New Roman" w:eastAsia="黑体" w:cs="Times New Roman"/>
          <w:sz w:val="28"/>
          <w:szCs w:val="40"/>
        </w:rPr>
        <w:fldChar w:fldCharType="separate"/>
      </w:r>
      <w:r>
        <w:rPr>
          <w:rFonts w:hint="default" w:ascii="Times New Roman" w:hAnsi="Times New Roman" w:eastAsia="黑体" w:cs="Times New Roman"/>
          <w:sz w:val="28"/>
          <w:szCs w:val="28"/>
        </w:rPr>
        <w:tab/>
      </w:r>
      <w:r>
        <w:rPr>
          <w:rFonts w:hint="default" w:ascii="Times New Roman" w:hAnsi="Times New Roman" w:eastAsia="黑体" w:cs="Times New Roman"/>
          <w:sz w:val="28"/>
          <w:szCs w:val="28"/>
        </w:rPr>
        <w:fldChar w:fldCharType="begin"/>
      </w:r>
      <w:r>
        <w:rPr>
          <w:rFonts w:hint="default" w:ascii="Times New Roman" w:hAnsi="Times New Roman" w:eastAsia="黑体" w:cs="Times New Roman"/>
          <w:sz w:val="28"/>
          <w:szCs w:val="28"/>
        </w:rPr>
        <w:instrText xml:space="preserve"> PAGEREF _Toc678 \h </w:instrText>
      </w:r>
      <w:r>
        <w:rPr>
          <w:rFonts w:hint="default" w:ascii="Times New Roman" w:hAnsi="Times New Roman" w:eastAsia="黑体" w:cs="Times New Roman"/>
          <w:sz w:val="28"/>
          <w:szCs w:val="28"/>
        </w:rPr>
        <w:fldChar w:fldCharType="separate"/>
      </w:r>
      <w:r>
        <w:rPr>
          <w:rFonts w:hint="default" w:ascii="Times New Roman" w:hAnsi="Times New Roman" w:eastAsia="黑体" w:cs="Times New Roman"/>
          <w:sz w:val="28"/>
          <w:szCs w:val="28"/>
        </w:rPr>
        <w:t>10</w:t>
      </w:r>
      <w:r>
        <w:rPr>
          <w:rFonts w:hint="default" w:ascii="Times New Roman" w:hAnsi="Times New Roman" w:eastAsia="黑体" w:cs="Times New Roman"/>
          <w:sz w:val="28"/>
          <w:szCs w:val="28"/>
        </w:rPr>
        <w:fldChar w:fldCharType="end"/>
      </w:r>
      <w:r>
        <w:rPr>
          <w:rFonts w:hint="default" w:ascii="Times New Roman" w:hAnsi="Times New Roman" w:eastAsia="黑体" w:cs="Times New Roman"/>
          <w:sz w:val="28"/>
          <w:szCs w:val="40"/>
        </w:rPr>
        <w:fldChar w:fldCharType="end"/>
      </w:r>
    </w:p>
    <w:p>
      <w:pPr>
        <w:pStyle w:val="5"/>
        <w:keepNext w:val="0"/>
        <w:keepLines w:val="0"/>
        <w:pageBreakBefore w:val="0"/>
        <w:widowControl/>
        <w:tabs>
          <w:tab w:val="right" w:leader="dot" w:pos="8732"/>
        </w:tabs>
        <w:kinsoku w:val="0"/>
        <w:wordWrap/>
        <w:overflowPunct/>
        <w:topLinePunct w:val="0"/>
        <w:autoSpaceDE w:val="0"/>
        <w:autoSpaceDN w:val="0"/>
        <w:bidi w:val="0"/>
        <w:adjustRightInd w:val="0"/>
        <w:snapToGrid w:val="0"/>
        <w:spacing w:line="640" w:lineRule="exact"/>
        <w:textAlignment w:val="baseline"/>
        <w:rPr>
          <w:rFonts w:hint="default" w:ascii="Times New Roman" w:hAnsi="Times New Roman" w:eastAsia="黑体" w:cs="Times New Roman"/>
          <w:sz w:val="28"/>
          <w:szCs w:val="28"/>
        </w:rPr>
      </w:pPr>
      <w:r>
        <w:rPr>
          <w:rFonts w:hint="eastAsia" w:ascii="Times New Roman" w:hAnsi="Times New Roman" w:eastAsia="黑体" w:cs="Times New Roman"/>
          <w:sz w:val="28"/>
          <w:szCs w:val="40"/>
          <w:lang w:val="en-US" w:eastAsia="zh-CN"/>
        </w:rPr>
        <w:t>九、</w:t>
      </w:r>
      <w:r>
        <w:rPr>
          <w:rFonts w:hint="default" w:ascii="Times New Roman" w:hAnsi="Times New Roman" w:eastAsia="黑体" w:cs="Times New Roman"/>
          <w:bCs/>
          <w:spacing w:val="20"/>
          <w:sz w:val="28"/>
          <w:szCs w:val="56"/>
          <w:lang w:val="en-US" w:eastAsia="zh-CN"/>
        </w:rPr>
        <w:t>综合工艺实验室管理规定</w:t>
      </w:r>
      <w:r>
        <w:rPr>
          <w:rFonts w:hint="default" w:ascii="Times New Roman" w:hAnsi="Times New Roman" w:eastAsia="黑体" w:cs="Times New Roman"/>
          <w:sz w:val="28"/>
          <w:szCs w:val="40"/>
        </w:rPr>
        <w:fldChar w:fldCharType="begin"/>
      </w:r>
      <w:r>
        <w:rPr>
          <w:rFonts w:hint="default" w:ascii="Times New Roman" w:hAnsi="Times New Roman" w:eastAsia="黑体" w:cs="Times New Roman"/>
          <w:sz w:val="28"/>
          <w:szCs w:val="40"/>
        </w:rPr>
        <w:instrText xml:space="preserve"> HYPERLINK \l _Toc21388 </w:instrText>
      </w:r>
      <w:r>
        <w:rPr>
          <w:rFonts w:hint="default" w:ascii="Times New Roman" w:hAnsi="Times New Roman" w:eastAsia="黑体" w:cs="Times New Roman"/>
          <w:sz w:val="28"/>
          <w:szCs w:val="40"/>
        </w:rPr>
        <w:fldChar w:fldCharType="separate"/>
      </w:r>
      <w:r>
        <w:rPr>
          <w:rFonts w:hint="default" w:ascii="Times New Roman" w:hAnsi="Times New Roman" w:eastAsia="黑体" w:cs="Times New Roman"/>
          <w:sz w:val="28"/>
          <w:szCs w:val="28"/>
        </w:rPr>
        <w:tab/>
      </w:r>
      <w:r>
        <w:rPr>
          <w:rFonts w:hint="default" w:ascii="Times New Roman" w:hAnsi="Times New Roman" w:eastAsia="黑体" w:cs="Times New Roman"/>
          <w:sz w:val="28"/>
          <w:szCs w:val="28"/>
        </w:rPr>
        <w:fldChar w:fldCharType="begin"/>
      </w:r>
      <w:r>
        <w:rPr>
          <w:rFonts w:hint="default" w:ascii="Times New Roman" w:hAnsi="Times New Roman" w:eastAsia="黑体" w:cs="Times New Roman"/>
          <w:sz w:val="28"/>
          <w:szCs w:val="28"/>
        </w:rPr>
        <w:instrText xml:space="preserve"> PAGEREF _Toc21388 \h </w:instrText>
      </w:r>
      <w:r>
        <w:rPr>
          <w:rFonts w:hint="default" w:ascii="Times New Roman" w:hAnsi="Times New Roman" w:eastAsia="黑体" w:cs="Times New Roman"/>
          <w:sz w:val="28"/>
          <w:szCs w:val="28"/>
        </w:rPr>
        <w:fldChar w:fldCharType="separate"/>
      </w:r>
      <w:r>
        <w:rPr>
          <w:rFonts w:hint="default" w:ascii="Times New Roman" w:hAnsi="Times New Roman" w:eastAsia="黑体" w:cs="Times New Roman"/>
          <w:sz w:val="28"/>
          <w:szCs w:val="28"/>
        </w:rPr>
        <w:t>14</w:t>
      </w:r>
      <w:r>
        <w:rPr>
          <w:rFonts w:hint="default" w:ascii="Times New Roman" w:hAnsi="Times New Roman" w:eastAsia="黑体" w:cs="Times New Roman"/>
          <w:sz w:val="28"/>
          <w:szCs w:val="28"/>
        </w:rPr>
        <w:fldChar w:fldCharType="end"/>
      </w:r>
      <w:r>
        <w:rPr>
          <w:rFonts w:hint="default" w:ascii="Times New Roman" w:hAnsi="Times New Roman" w:eastAsia="黑体" w:cs="Times New Roman"/>
          <w:sz w:val="28"/>
          <w:szCs w:val="40"/>
        </w:rPr>
        <w:fldChar w:fldCharType="end"/>
      </w:r>
    </w:p>
    <w:p>
      <w:pPr>
        <w:pStyle w:val="5"/>
        <w:keepNext w:val="0"/>
        <w:keepLines w:val="0"/>
        <w:pageBreakBefore w:val="0"/>
        <w:widowControl/>
        <w:tabs>
          <w:tab w:val="right" w:leader="dot" w:pos="8732"/>
        </w:tabs>
        <w:kinsoku w:val="0"/>
        <w:wordWrap/>
        <w:overflowPunct/>
        <w:topLinePunct w:val="0"/>
        <w:autoSpaceDE w:val="0"/>
        <w:autoSpaceDN w:val="0"/>
        <w:bidi w:val="0"/>
        <w:adjustRightInd w:val="0"/>
        <w:snapToGrid w:val="0"/>
        <w:spacing w:line="640" w:lineRule="exact"/>
        <w:textAlignment w:val="baseline"/>
        <w:rPr>
          <w:rFonts w:hint="default" w:ascii="Times New Roman" w:hAnsi="Times New Roman" w:eastAsia="黑体" w:cs="Times New Roman"/>
          <w:sz w:val="28"/>
          <w:szCs w:val="28"/>
        </w:rPr>
      </w:pPr>
      <w:r>
        <w:rPr>
          <w:rFonts w:hint="eastAsia" w:ascii="Times New Roman" w:hAnsi="Times New Roman" w:eastAsia="黑体" w:cs="Times New Roman"/>
          <w:sz w:val="28"/>
          <w:szCs w:val="40"/>
          <w:lang w:val="en-US" w:eastAsia="zh-CN"/>
        </w:rPr>
        <w:t>十、</w:t>
      </w:r>
      <w:r>
        <w:rPr>
          <w:rFonts w:hint="default" w:ascii="Times New Roman" w:hAnsi="Times New Roman" w:eastAsia="黑体" w:cs="Times New Roman"/>
          <w:bCs/>
          <w:spacing w:val="20"/>
          <w:sz w:val="28"/>
          <w:szCs w:val="56"/>
          <w:lang w:val="en-US" w:eastAsia="zh-CN"/>
        </w:rPr>
        <w:t>油泥模型实验室管理规定</w:t>
      </w:r>
      <w:r>
        <w:rPr>
          <w:rFonts w:hint="default" w:ascii="Times New Roman" w:hAnsi="Times New Roman" w:eastAsia="黑体" w:cs="Times New Roman"/>
          <w:sz w:val="28"/>
          <w:szCs w:val="40"/>
        </w:rPr>
        <w:fldChar w:fldCharType="begin"/>
      </w:r>
      <w:r>
        <w:rPr>
          <w:rFonts w:hint="default" w:ascii="Times New Roman" w:hAnsi="Times New Roman" w:eastAsia="黑体" w:cs="Times New Roman"/>
          <w:sz w:val="28"/>
          <w:szCs w:val="40"/>
        </w:rPr>
        <w:instrText xml:space="preserve"> HYPERLINK \l _Toc27178 </w:instrText>
      </w:r>
      <w:r>
        <w:rPr>
          <w:rFonts w:hint="default" w:ascii="Times New Roman" w:hAnsi="Times New Roman" w:eastAsia="黑体" w:cs="Times New Roman"/>
          <w:sz w:val="28"/>
          <w:szCs w:val="40"/>
        </w:rPr>
        <w:fldChar w:fldCharType="separate"/>
      </w:r>
      <w:r>
        <w:rPr>
          <w:rFonts w:hint="default" w:ascii="Times New Roman" w:hAnsi="Times New Roman" w:eastAsia="黑体" w:cs="Times New Roman"/>
          <w:sz w:val="28"/>
          <w:szCs w:val="28"/>
        </w:rPr>
        <w:tab/>
      </w:r>
      <w:r>
        <w:rPr>
          <w:rFonts w:hint="default" w:ascii="Times New Roman" w:hAnsi="Times New Roman" w:eastAsia="黑体" w:cs="Times New Roman"/>
          <w:sz w:val="28"/>
          <w:szCs w:val="28"/>
        </w:rPr>
        <w:fldChar w:fldCharType="begin"/>
      </w:r>
      <w:r>
        <w:rPr>
          <w:rFonts w:hint="default" w:ascii="Times New Roman" w:hAnsi="Times New Roman" w:eastAsia="黑体" w:cs="Times New Roman"/>
          <w:sz w:val="28"/>
          <w:szCs w:val="28"/>
        </w:rPr>
        <w:instrText xml:space="preserve"> PAGEREF _Toc27178 \h </w:instrText>
      </w:r>
      <w:r>
        <w:rPr>
          <w:rFonts w:hint="default" w:ascii="Times New Roman" w:hAnsi="Times New Roman" w:eastAsia="黑体" w:cs="Times New Roman"/>
          <w:sz w:val="28"/>
          <w:szCs w:val="28"/>
        </w:rPr>
        <w:fldChar w:fldCharType="separate"/>
      </w:r>
      <w:r>
        <w:rPr>
          <w:rFonts w:hint="default" w:ascii="Times New Roman" w:hAnsi="Times New Roman" w:eastAsia="黑体" w:cs="Times New Roman"/>
          <w:sz w:val="28"/>
          <w:szCs w:val="28"/>
        </w:rPr>
        <w:t>16</w:t>
      </w:r>
      <w:r>
        <w:rPr>
          <w:rFonts w:hint="default" w:ascii="Times New Roman" w:hAnsi="Times New Roman" w:eastAsia="黑体" w:cs="Times New Roman"/>
          <w:sz w:val="28"/>
          <w:szCs w:val="28"/>
        </w:rPr>
        <w:fldChar w:fldCharType="end"/>
      </w:r>
      <w:r>
        <w:rPr>
          <w:rFonts w:hint="default" w:ascii="Times New Roman" w:hAnsi="Times New Roman" w:eastAsia="黑体" w:cs="Times New Roman"/>
          <w:sz w:val="28"/>
          <w:szCs w:val="40"/>
        </w:rPr>
        <w:fldChar w:fldCharType="end"/>
      </w:r>
    </w:p>
    <w:p>
      <w:pPr>
        <w:pStyle w:val="5"/>
        <w:keepNext w:val="0"/>
        <w:keepLines w:val="0"/>
        <w:pageBreakBefore w:val="0"/>
        <w:widowControl/>
        <w:tabs>
          <w:tab w:val="right" w:leader="dot" w:pos="8732"/>
        </w:tabs>
        <w:kinsoku w:val="0"/>
        <w:wordWrap/>
        <w:overflowPunct/>
        <w:topLinePunct w:val="0"/>
        <w:autoSpaceDE w:val="0"/>
        <w:autoSpaceDN w:val="0"/>
        <w:bidi w:val="0"/>
        <w:adjustRightInd w:val="0"/>
        <w:snapToGrid w:val="0"/>
        <w:spacing w:line="640" w:lineRule="exact"/>
        <w:textAlignment w:val="baseline"/>
        <w:rPr>
          <w:rFonts w:hint="default" w:ascii="Times New Roman" w:hAnsi="Times New Roman" w:eastAsia="黑体" w:cs="Times New Roman"/>
          <w:sz w:val="28"/>
          <w:szCs w:val="28"/>
        </w:rPr>
      </w:pPr>
      <w:r>
        <w:rPr>
          <w:rFonts w:hint="eastAsia" w:ascii="Times New Roman" w:hAnsi="Times New Roman" w:eastAsia="黑体" w:cs="Times New Roman"/>
          <w:sz w:val="28"/>
          <w:szCs w:val="40"/>
          <w:lang w:val="en-US" w:eastAsia="zh-CN"/>
        </w:rPr>
        <w:t>十一、</w:t>
      </w:r>
      <w:r>
        <w:rPr>
          <w:rFonts w:hint="default" w:ascii="Times New Roman" w:hAnsi="Times New Roman" w:eastAsia="黑体" w:cs="Times New Roman"/>
          <w:bCs/>
          <w:spacing w:val="20"/>
          <w:sz w:val="28"/>
          <w:szCs w:val="56"/>
          <w:lang w:val="en-US" w:eastAsia="zh-CN"/>
        </w:rPr>
        <w:t>草木染实验室管理规定</w:t>
      </w:r>
      <w:r>
        <w:rPr>
          <w:rFonts w:hint="default" w:ascii="Times New Roman" w:hAnsi="Times New Roman" w:eastAsia="黑体" w:cs="Times New Roman"/>
          <w:sz w:val="28"/>
          <w:szCs w:val="40"/>
        </w:rPr>
        <w:fldChar w:fldCharType="begin"/>
      </w:r>
      <w:r>
        <w:rPr>
          <w:rFonts w:hint="default" w:ascii="Times New Roman" w:hAnsi="Times New Roman" w:eastAsia="黑体" w:cs="Times New Roman"/>
          <w:sz w:val="28"/>
          <w:szCs w:val="40"/>
        </w:rPr>
        <w:instrText xml:space="preserve"> HYPERLINK \l _Toc5006 </w:instrText>
      </w:r>
      <w:r>
        <w:rPr>
          <w:rFonts w:hint="default" w:ascii="Times New Roman" w:hAnsi="Times New Roman" w:eastAsia="黑体" w:cs="Times New Roman"/>
          <w:sz w:val="28"/>
          <w:szCs w:val="40"/>
        </w:rPr>
        <w:fldChar w:fldCharType="separate"/>
      </w:r>
      <w:r>
        <w:rPr>
          <w:rFonts w:hint="default" w:ascii="Times New Roman" w:hAnsi="Times New Roman" w:eastAsia="黑体" w:cs="Times New Roman"/>
          <w:sz w:val="28"/>
          <w:szCs w:val="28"/>
        </w:rPr>
        <w:tab/>
      </w:r>
      <w:r>
        <w:rPr>
          <w:rFonts w:hint="default" w:ascii="Times New Roman" w:hAnsi="Times New Roman" w:eastAsia="黑体" w:cs="Times New Roman"/>
          <w:sz w:val="28"/>
          <w:szCs w:val="28"/>
        </w:rPr>
        <w:fldChar w:fldCharType="begin"/>
      </w:r>
      <w:r>
        <w:rPr>
          <w:rFonts w:hint="default" w:ascii="Times New Roman" w:hAnsi="Times New Roman" w:eastAsia="黑体" w:cs="Times New Roman"/>
          <w:sz w:val="28"/>
          <w:szCs w:val="28"/>
        </w:rPr>
        <w:instrText xml:space="preserve"> PAGEREF _Toc5006 \h </w:instrText>
      </w:r>
      <w:r>
        <w:rPr>
          <w:rFonts w:hint="default" w:ascii="Times New Roman" w:hAnsi="Times New Roman" w:eastAsia="黑体" w:cs="Times New Roman"/>
          <w:sz w:val="28"/>
          <w:szCs w:val="28"/>
        </w:rPr>
        <w:fldChar w:fldCharType="separate"/>
      </w:r>
      <w:r>
        <w:rPr>
          <w:rFonts w:hint="default" w:ascii="Times New Roman" w:hAnsi="Times New Roman" w:eastAsia="黑体" w:cs="Times New Roman"/>
          <w:sz w:val="28"/>
          <w:szCs w:val="28"/>
        </w:rPr>
        <w:t>10</w:t>
      </w:r>
      <w:r>
        <w:rPr>
          <w:rFonts w:hint="default" w:ascii="Times New Roman" w:hAnsi="Times New Roman" w:eastAsia="黑体" w:cs="Times New Roman"/>
          <w:sz w:val="28"/>
          <w:szCs w:val="28"/>
        </w:rPr>
        <w:fldChar w:fldCharType="end"/>
      </w:r>
      <w:r>
        <w:rPr>
          <w:rFonts w:hint="default" w:ascii="Times New Roman" w:hAnsi="Times New Roman" w:eastAsia="黑体" w:cs="Times New Roman"/>
          <w:sz w:val="28"/>
          <w:szCs w:val="40"/>
        </w:rPr>
        <w:fldChar w:fldCharType="end"/>
      </w:r>
    </w:p>
    <w:p>
      <w:pPr>
        <w:pStyle w:val="5"/>
        <w:keepNext w:val="0"/>
        <w:keepLines w:val="0"/>
        <w:pageBreakBefore w:val="0"/>
        <w:widowControl/>
        <w:tabs>
          <w:tab w:val="right" w:leader="dot" w:pos="8732"/>
        </w:tabs>
        <w:kinsoku w:val="0"/>
        <w:wordWrap/>
        <w:overflowPunct/>
        <w:topLinePunct w:val="0"/>
        <w:autoSpaceDE w:val="0"/>
        <w:autoSpaceDN w:val="0"/>
        <w:bidi w:val="0"/>
        <w:adjustRightInd w:val="0"/>
        <w:snapToGrid w:val="0"/>
        <w:spacing w:line="640" w:lineRule="exact"/>
        <w:textAlignment w:val="baseline"/>
        <w:rPr>
          <w:rFonts w:hint="default" w:ascii="Times New Roman" w:hAnsi="Times New Roman" w:eastAsia="黑体" w:cs="Times New Roman"/>
          <w:sz w:val="28"/>
          <w:szCs w:val="28"/>
        </w:rPr>
      </w:pPr>
      <w:r>
        <w:rPr>
          <w:rFonts w:hint="eastAsia" w:ascii="Times New Roman" w:hAnsi="Times New Roman" w:eastAsia="黑体" w:cs="Times New Roman"/>
          <w:sz w:val="28"/>
          <w:szCs w:val="40"/>
          <w:lang w:val="en-US" w:eastAsia="zh-CN"/>
        </w:rPr>
        <w:t>十二、</w:t>
      </w:r>
      <w:r>
        <w:rPr>
          <w:rFonts w:hint="default" w:ascii="Times New Roman" w:hAnsi="Times New Roman" w:eastAsia="黑体" w:cs="Times New Roman"/>
          <w:sz w:val="28"/>
          <w:szCs w:val="40"/>
        </w:rPr>
        <w:fldChar w:fldCharType="begin"/>
      </w:r>
      <w:r>
        <w:rPr>
          <w:rFonts w:hint="default" w:ascii="Times New Roman" w:hAnsi="Times New Roman" w:eastAsia="黑体" w:cs="Times New Roman"/>
          <w:sz w:val="28"/>
          <w:szCs w:val="40"/>
        </w:rPr>
        <w:instrText xml:space="preserve"> HYPERLINK \l _Toc29719 </w:instrText>
      </w:r>
      <w:r>
        <w:rPr>
          <w:rFonts w:hint="default" w:ascii="Times New Roman" w:hAnsi="Times New Roman" w:eastAsia="黑体" w:cs="Times New Roman"/>
          <w:sz w:val="28"/>
          <w:szCs w:val="40"/>
        </w:rPr>
        <w:fldChar w:fldCharType="separate"/>
      </w:r>
      <w:r>
        <w:rPr>
          <w:rFonts w:hint="default" w:ascii="Times New Roman" w:hAnsi="Times New Roman" w:eastAsia="黑体" w:cs="Times New Roman"/>
          <w:bCs/>
          <w:spacing w:val="20"/>
          <w:sz w:val="28"/>
          <w:szCs w:val="56"/>
          <w:lang w:val="en-US" w:eastAsia="zh-CN"/>
        </w:rPr>
        <w:t>花艺实验室管理规定</w:t>
      </w:r>
      <w:r>
        <w:rPr>
          <w:rFonts w:hint="default" w:ascii="Times New Roman" w:hAnsi="Times New Roman" w:eastAsia="黑体" w:cs="Times New Roman"/>
          <w:sz w:val="28"/>
          <w:szCs w:val="28"/>
        </w:rPr>
        <w:tab/>
      </w:r>
      <w:r>
        <w:rPr>
          <w:rFonts w:hint="default" w:ascii="Times New Roman" w:hAnsi="Times New Roman" w:eastAsia="黑体" w:cs="Times New Roman"/>
          <w:sz w:val="28"/>
          <w:szCs w:val="28"/>
        </w:rPr>
        <w:fldChar w:fldCharType="begin"/>
      </w:r>
      <w:r>
        <w:rPr>
          <w:rFonts w:hint="default" w:ascii="Times New Roman" w:hAnsi="Times New Roman" w:eastAsia="黑体" w:cs="Times New Roman"/>
          <w:sz w:val="28"/>
          <w:szCs w:val="28"/>
        </w:rPr>
        <w:instrText xml:space="preserve"> PAGEREF _Toc29719 \h </w:instrText>
      </w:r>
      <w:r>
        <w:rPr>
          <w:rFonts w:hint="default" w:ascii="Times New Roman" w:hAnsi="Times New Roman" w:eastAsia="黑体" w:cs="Times New Roman"/>
          <w:sz w:val="28"/>
          <w:szCs w:val="28"/>
        </w:rPr>
        <w:fldChar w:fldCharType="separate"/>
      </w:r>
      <w:r>
        <w:rPr>
          <w:rFonts w:hint="default" w:ascii="Times New Roman" w:hAnsi="Times New Roman" w:eastAsia="黑体" w:cs="Times New Roman"/>
          <w:sz w:val="28"/>
          <w:szCs w:val="28"/>
        </w:rPr>
        <w:t>18</w:t>
      </w:r>
      <w:r>
        <w:rPr>
          <w:rFonts w:hint="default" w:ascii="Times New Roman" w:hAnsi="Times New Roman" w:eastAsia="黑体" w:cs="Times New Roman"/>
          <w:sz w:val="28"/>
          <w:szCs w:val="28"/>
        </w:rPr>
        <w:fldChar w:fldCharType="end"/>
      </w:r>
      <w:r>
        <w:rPr>
          <w:rFonts w:hint="default" w:ascii="Times New Roman" w:hAnsi="Times New Roman" w:eastAsia="黑体" w:cs="Times New Roman"/>
          <w:sz w:val="28"/>
          <w:szCs w:val="40"/>
        </w:rPr>
        <w:fldChar w:fldCharType="end"/>
      </w:r>
    </w:p>
    <w:p>
      <w:pPr>
        <w:pStyle w:val="5"/>
        <w:keepNext w:val="0"/>
        <w:keepLines w:val="0"/>
        <w:pageBreakBefore w:val="0"/>
        <w:widowControl/>
        <w:tabs>
          <w:tab w:val="right" w:leader="dot" w:pos="8732"/>
        </w:tabs>
        <w:kinsoku w:val="0"/>
        <w:wordWrap/>
        <w:overflowPunct/>
        <w:topLinePunct w:val="0"/>
        <w:autoSpaceDE w:val="0"/>
        <w:autoSpaceDN w:val="0"/>
        <w:bidi w:val="0"/>
        <w:adjustRightInd w:val="0"/>
        <w:snapToGrid w:val="0"/>
        <w:spacing w:line="640" w:lineRule="exact"/>
        <w:textAlignment w:val="baseline"/>
        <w:rPr>
          <w:rFonts w:hint="default" w:ascii="Times New Roman" w:hAnsi="Times New Roman" w:eastAsia="黑体" w:cs="Times New Roman"/>
          <w:sz w:val="28"/>
          <w:szCs w:val="28"/>
        </w:rPr>
      </w:pPr>
      <w:r>
        <w:rPr>
          <w:rFonts w:hint="eastAsia" w:ascii="Times New Roman" w:hAnsi="Times New Roman" w:eastAsia="黑体" w:cs="Times New Roman"/>
          <w:sz w:val="28"/>
          <w:szCs w:val="40"/>
          <w:lang w:val="en-US" w:eastAsia="zh-CN"/>
        </w:rPr>
        <w:t>十三、</w:t>
      </w:r>
      <w:r>
        <w:rPr>
          <w:rFonts w:hint="default" w:ascii="Times New Roman" w:hAnsi="Times New Roman" w:eastAsia="黑体" w:cs="Times New Roman"/>
          <w:sz w:val="28"/>
          <w:szCs w:val="40"/>
        </w:rPr>
        <w:fldChar w:fldCharType="begin"/>
      </w:r>
      <w:r>
        <w:rPr>
          <w:rFonts w:hint="default" w:ascii="Times New Roman" w:hAnsi="Times New Roman" w:eastAsia="黑体" w:cs="Times New Roman"/>
          <w:sz w:val="28"/>
          <w:szCs w:val="40"/>
        </w:rPr>
        <w:instrText xml:space="preserve"> HYPERLINK \l _Toc3853 </w:instrText>
      </w:r>
      <w:r>
        <w:rPr>
          <w:rFonts w:hint="default" w:ascii="Times New Roman" w:hAnsi="Times New Roman" w:eastAsia="黑体" w:cs="Times New Roman"/>
          <w:sz w:val="28"/>
          <w:szCs w:val="40"/>
        </w:rPr>
        <w:fldChar w:fldCharType="separate"/>
      </w:r>
      <w:r>
        <w:rPr>
          <w:rFonts w:hint="default" w:ascii="Times New Roman" w:hAnsi="Times New Roman" w:eastAsia="黑体" w:cs="Times New Roman"/>
          <w:bCs/>
          <w:spacing w:val="20"/>
          <w:sz w:val="28"/>
          <w:szCs w:val="56"/>
          <w:lang w:val="en-US" w:eastAsia="zh-CN"/>
        </w:rPr>
        <w:t>木工模型实验室管理规定</w:t>
      </w:r>
      <w:r>
        <w:rPr>
          <w:rFonts w:hint="default" w:ascii="Times New Roman" w:hAnsi="Times New Roman" w:eastAsia="黑体" w:cs="Times New Roman"/>
          <w:sz w:val="28"/>
          <w:szCs w:val="28"/>
        </w:rPr>
        <w:tab/>
      </w:r>
      <w:r>
        <w:rPr>
          <w:rFonts w:hint="default" w:ascii="Times New Roman" w:hAnsi="Times New Roman" w:eastAsia="黑体" w:cs="Times New Roman"/>
          <w:sz w:val="28"/>
          <w:szCs w:val="28"/>
        </w:rPr>
        <w:fldChar w:fldCharType="begin"/>
      </w:r>
      <w:r>
        <w:rPr>
          <w:rFonts w:hint="default" w:ascii="Times New Roman" w:hAnsi="Times New Roman" w:eastAsia="黑体" w:cs="Times New Roman"/>
          <w:sz w:val="28"/>
          <w:szCs w:val="28"/>
        </w:rPr>
        <w:instrText xml:space="preserve"> PAGEREF _Toc3853 \h </w:instrText>
      </w:r>
      <w:r>
        <w:rPr>
          <w:rFonts w:hint="default" w:ascii="Times New Roman" w:hAnsi="Times New Roman" w:eastAsia="黑体" w:cs="Times New Roman"/>
          <w:sz w:val="28"/>
          <w:szCs w:val="28"/>
        </w:rPr>
        <w:fldChar w:fldCharType="separate"/>
      </w:r>
      <w:r>
        <w:rPr>
          <w:rFonts w:hint="default" w:ascii="Times New Roman" w:hAnsi="Times New Roman" w:eastAsia="黑体" w:cs="Times New Roman"/>
          <w:sz w:val="28"/>
          <w:szCs w:val="28"/>
        </w:rPr>
        <w:t>20</w:t>
      </w:r>
      <w:r>
        <w:rPr>
          <w:rFonts w:hint="default" w:ascii="Times New Roman" w:hAnsi="Times New Roman" w:eastAsia="黑体" w:cs="Times New Roman"/>
          <w:sz w:val="28"/>
          <w:szCs w:val="28"/>
        </w:rPr>
        <w:fldChar w:fldCharType="end"/>
      </w:r>
      <w:r>
        <w:rPr>
          <w:rFonts w:hint="default" w:ascii="Times New Roman" w:hAnsi="Times New Roman" w:eastAsia="黑体" w:cs="Times New Roman"/>
          <w:sz w:val="28"/>
          <w:szCs w:val="40"/>
        </w:rPr>
        <w:fldChar w:fldCharType="end"/>
      </w:r>
    </w:p>
    <w:p>
      <w:pPr>
        <w:pStyle w:val="5"/>
        <w:keepNext w:val="0"/>
        <w:keepLines w:val="0"/>
        <w:pageBreakBefore w:val="0"/>
        <w:widowControl/>
        <w:tabs>
          <w:tab w:val="right" w:leader="dot" w:pos="8732"/>
        </w:tabs>
        <w:kinsoku w:val="0"/>
        <w:wordWrap/>
        <w:overflowPunct/>
        <w:topLinePunct w:val="0"/>
        <w:autoSpaceDE w:val="0"/>
        <w:autoSpaceDN w:val="0"/>
        <w:bidi w:val="0"/>
        <w:adjustRightInd w:val="0"/>
        <w:snapToGrid w:val="0"/>
        <w:spacing w:line="640" w:lineRule="exact"/>
        <w:textAlignment w:val="baseline"/>
        <w:rPr>
          <w:rFonts w:hint="default" w:ascii="Times New Roman" w:hAnsi="Times New Roman" w:eastAsia="黑体" w:cs="Times New Roman"/>
          <w:sz w:val="28"/>
          <w:szCs w:val="28"/>
        </w:rPr>
      </w:pPr>
      <w:r>
        <w:rPr>
          <w:rFonts w:hint="eastAsia" w:ascii="Times New Roman" w:hAnsi="Times New Roman" w:eastAsia="黑体" w:cs="Times New Roman"/>
          <w:sz w:val="28"/>
          <w:szCs w:val="40"/>
          <w:lang w:val="en-US" w:eastAsia="zh-CN"/>
        </w:rPr>
        <w:t>十四、</w:t>
      </w:r>
      <w:r>
        <w:rPr>
          <w:rFonts w:hint="default" w:ascii="Times New Roman" w:hAnsi="Times New Roman" w:eastAsia="黑体" w:cs="Times New Roman"/>
          <w:sz w:val="28"/>
          <w:szCs w:val="40"/>
        </w:rPr>
        <w:fldChar w:fldCharType="begin"/>
      </w:r>
      <w:r>
        <w:rPr>
          <w:rFonts w:hint="default" w:ascii="Times New Roman" w:hAnsi="Times New Roman" w:eastAsia="黑体" w:cs="Times New Roman"/>
          <w:sz w:val="28"/>
          <w:szCs w:val="40"/>
        </w:rPr>
        <w:instrText xml:space="preserve"> HYPERLINK \l _Toc20584 </w:instrText>
      </w:r>
      <w:r>
        <w:rPr>
          <w:rFonts w:hint="default" w:ascii="Times New Roman" w:hAnsi="Times New Roman" w:eastAsia="黑体" w:cs="Times New Roman"/>
          <w:sz w:val="28"/>
          <w:szCs w:val="40"/>
        </w:rPr>
        <w:fldChar w:fldCharType="separate"/>
      </w:r>
      <w:r>
        <w:rPr>
          <w:rFonts w:hint="default" w:ascii="Times New Roman" w:hAnsi="Times New Roman" w:eastAsia="黑体" w:cs="Times New Roman"/>
          <w:bCs/>
          <w:spacing w:val="20"/>
          <w:sz w:val="28"/>
          <w:szCs w:val="56"/>
          <w:lang w:val="en-US" w:eastAsia="zh-CN"/>
        </w:rPr>
        <w:t>印刷实验室管理规定</w:t>
      </w:r>
      <w:r>
        <w:rPr>
          <w:rFonts w:hint="default" w:ascii="Times New Roman" w:hAnsi="Times New Roman" w:eastAsia="黑体" w:cs="Times New Roman"/>
          <w:sz w:val="28"/>
          <w:szCs w:val="28"/>
        </w:rPr>
        <w:tab/>
      </w:r>
      <w:r>
        <w:rPr>
          <w:rFonts w:hint="default" w:ascii="Times New Roman" w:hAnsi="Times New Roman" w:eastAsia="黑体" w:cs="Times New Roman"/>
          <w:sz w:val="28"/>
          <w:szCs w:val="28"/>
        </w:rPr>
        <w:fldChar w:fldCharType="begin"/>
      </w:r>
      <w:r>
        <w:rPr>
          <w:rFonts w:hint="default" w:ascii="Times New Roman" w:hAnsi="Times New Roman" w:eastAsia="黑体" w:cs="Times New Roman"/>
          <w:sz w:val="28"/>
          <w:szCs w:val="28"/>
        </w:rPr>
        <w:instrText xml:space="preserve"> PAGEREF _Toc20584 \h </w:instrText>
      </w:r>
      <w:r>
        <w:rPr>
          <w:rFonts w:hint="default" w:ascii="Times New Roman" w:hAnsi="Times New Roman" w:eastAsia="黑体" w:cs="Times New Roman"/>
          <w:sz w:val="28"/>
          <w:szCs w:val="28"/>
        </w:rPr>
        <w:fldChar w:fldCharType="separate"/>
      </w:r>
      <w:r>
        <w:rPr>
          <w:rFonts w:hint="default" w:ascii="Times New Roman" w:hAnsi="Times New Roman" w:eastAsia="黑体" w:cs="Times New Roman"/>
          <w:sz w:val="28"/>
          <w:szCs w:val="28"/>
        </w:rPr>
        <w:t>22</w:t>
      </w:r>
      <w:r>
        <w:rPr>
          <w:rFonts w:hint="default" w:ascii="Times New Roman" w:hAnsi="Times New Roman" w:eastAsia="黑体" w:cs="Times New Roman"/>
          <w:sz w:val="28"/>
          <w:szCs w:val="28"/>
        </w:rPr>
        <w:fldChar w:fldCharType="end"/>
      </w:r>
      <w:r>
        <w:rPr>
          <w:rFonts w:hint="default" w:ascii="Times New Roman" w:hAnsi="Times New Roman" w:eastAsia="黑体" w:cs="Times New Roman"/>
          <w:sz w:val="28"/>
          <w:szCs w:val="40"/>
        </w:rPr>
        <w:fldChar w:fldCharType="end"/>
      </w:r>
    </w:p>
    <w:p>
      <w:pPr>
        <w:pStyle w:val="5"/>
        <w:keepNext w:val="0"/>
        <w:keepLines w:val="0"/>
        <w:pageBreakBefore w:val="0"/>
        <w:widowControl/>
        <w:tabs>
          <w:tab w:val="right" w:leader="dot" w:pos="8732"/>
        </w:tabs>
        <w:kinsoku w:val="0"/>
        <w:wordWrap/>
        <w:overflowPunct/>
        <w:topLinePunct w:val="0"/>
        <w:autoSpaceDE w:val="0"/>
        <w:autoSpaceDN w:val="0"/>
        <w:bidi w:val="0"/>
        <w:adjustRightInd w:val="0"/>
        <w:snapToGrid w:val="0"/>
        <w:spacing w:line="640" w:lineRule="exact"/>
        <w:textAlignment w:val="baseline"/>
        <w:rPr>
          <w:rFonts w:hint="default" w:ascii="Times New Roman" w:hAnsi="Times New Roman" w:eastAsia="黑体" w:cs="Times New Roman"/>
          <w:sz w:val="28"/>
          <w:szCs w:val="28"/>
        </w:rPr>
      </w:pPr>
      <w:r>
        <w:rPr>
          <w:rFonts w:hint="eastAsia" w:ascii="Times New Roman" w:hAnsi="Times New Roman" w:eastAsia="黑体" w:cs="Times New Roman"/>
          <w:sz w:val="28"/>
          <w:szCs w:val="40"/>
          <w:lang w:val="en-US" w:eastAsia="zh-CN"/>
        </w:rPr>
        <w:t>十五、</w:t>
      </w:r>
      <w:r>
        <w:rPr>
          <w:rFonts w:hint="default" w:ascii="Times New Roman" w:hAnsi="Times New Roman" w:eastAsia="黑体" w:cs="Times New Roman"/>
          <w:sz w:val="28"/>
          <w:szCs w:val="40"/>
        </w:rPr>
        <w:fldChar w:fldCharType="begin"/>
      </w:r>
      <w:r>
        <w:rPr>
          <w:rFonts w:hint="default" w:ascii="Times New Roman" w:hAnsi="Times New Roman" w:eastAsia="黑体" w:cs="Times New Roman"/>
          <w:sz w:val="28"/>
          <w:szCs w:val="40"/>
        </w:rPr>
        <w:instrText xml:space="preserve"> HYPERLINK \l _Toc15827 </w:instrText>
      </w:r>
      <w:r>
        <w:rPr>
          <w:rFonts w:hint="default" w:ascii="Times New Roman" w:hAnsi="Times New Roman" w:eastAsia="黑体" w:cs="Times New Roman"/>
          <w:sz w:val="28"/>
          <w:szCs w:val="40"/>
        </w:rPr>
        <w:fldChar w:fldCharType="separate"/>
      </w:r>
      <w:r>
        <w:rPr>
          <w:rFonts w:hint="default" w:ascii="Times New Roman" w:hAnsi="Times New Roman" w:eastAsia="黑体" w:cs="Times New Roman"/>
          <w:bCs/>
          <w:spacing w:val="20"/>
          <w:sz w:val="28"/>
          <w:szCs w:val="56"/>
          <w:lang w:val="en-US" w:eastAsia="zh-CN"/>
        </w:rPr>
        <w:t>3D打印实验室管理规定</w:t>
      </w:r>
      <w:r>
        <w:rPr>
          <w:rFonts w:hint="default" w:ascii="Times New Roman" w:hAnsi="Times New Roman" w:eastAsia="黑体" w:cs="Times New Roman"/>
          <w:sz w:val="28"/>
          <w:szCs w:val="28"/>
        </w:rPr>
        <w:tab/>
      </w:r>
      <w:r>
        <w:rPr>
          <w:rFonts w:hint="default" w:ascii="Times New Roman" w:hAnsi="Times New Roman" w:eastAsia="黑体" w:cs="Times New Roman"/>
          <w:sz w:val="28"/>
          <w:szCs w:val="28"/>
        </w:rPr>
        <w:fldChar w:fldCharType="begin"/>
      </w:r>
      <w:r>
        <w:rPr>
          <w:rFonts w:hint="default" w:ascii="Times New Roman" w:hAnsi="Times New Roman" w:eastAsia="黑体" w:cs="Times New Roman"/>
          <w:sz w:val="28"/>
          <w:szCs w:val="28"/>
        </w:rPr>
        <w:instrText xml:space="preserve"> PAGEREF _Toc15827 \h </w:instrText>
      </w:r>
      <w:r>
        <w:rPr>
          <w:rFonts w:hint="default" w:ascii="Times New Roman" w:hAnsi="Times New Roman" w:eastAsia="黑体" w:cs="Times New Roman"/>
          <w:sz w:val="28"/>
          <w:szCs w:val="28"/>
        </w:rPr>
        <w:fldChar w:fldCharType="separate"/>
      </w:r>
      <w:r>
        <w:rPr>
          <w:rFonts w:hint="default" w:ascii="Times New Roman" w:hAnsi="Times New Roman" w:eastAsia="黑体" w:cs="Times New Roman"/>
          <w:sz w:val="28"/>
          <w:szCs w:val="28"/>
        </w:rPr>
        <w:t>24</w:t>
      </w:r>
      <w:r>
        <w:rPr>
          <w:rFonts w:hint="default" w:ascii="Times New Roman" w:hAnsi="Times New Roman" w:eastAsia="黑体" w:cs="Times New Roman"/>
          <w:sz w:val="28"/>
          <w:szCs w:val="28"/>
        </w:rPr>
        <w:fldChar w:fldCharType="end"/>
      </w:r>
      <w:r>
        <w:rPr>
          <w:rFonts w:hint="default" w:ascii="Times New Roman" w:hAnsi="Times New Roman" w:eastAsia="黑体" w:cs="Times New Roman"/>
          <w:sz w:val="28"/>
          <w:szCs w:val="40"/>
        </w:rPr>
        <w:fldChar w:fldCharType="end"/>
      </w:r>
    </w:p>
    <w:p>
      <w:pPr>
        <w:pStyle w:val="5"/>
        <w:keepNext w:val="0"/>
        <w:keepLines w:val="0"/>
        <w:pageBreakBefore w:val="0"/>
        <w:widowControl/>
        <w:tabs>
          <w:tab w:val="right" w:leader="dot" w:pos="8732"/>
        </w:tabs>
        <w:kinsoku w:val="0"/>
        <w:wordWrap/>
        <w:overflowPunct/>
        <w:topLinePunct w:val="0"/>
        <w:autoSpaceDE w:val="0"/>
        <w:autoSpaceDN w:val="0"/>
        <w:bidi w:val="0"/>
        <w:adjustRightInd w:val="0"/>
        <w:snapToGrid w:val="0"/>
        <w:spacing w:line="640" w:lineRule="exact"/>
        <w:textAlignment w:val="baseline"/>
        <w:rPr>
          <w:rFonts w:hint="default" w:ascii="Times New Roman" w:hAnsi="Times New Roman" w:eastAsia="黑体" w:cs="Times New Roman"/>
          <w:sz w:val="28"/>
          <w:szCs w:val="28"/>
        </w:rPr>
      </w:pPr>
      <w:r>
        <w:rPr>
          <w:rFonts w:hint="eastAsia" w:ascii="Times New Roman" w:hAnsi="Times New Roman" w:eastAsia="黑体" w:cs="Times New Roman"/>
          <w:sz w:val="28"/>
          <w:szCs w:val="40"/>
          <w:lang w:val="en-US" w:eastAsia="zh-CN"/>
        </w:rPr>
        <w:t>十六、</w:t>
      </w:r>
      <w:r>
        <w:rPr>
          <w:rFonts w:hint="default" w:ascii="Times New Roman" w:hAnsi="Times New Roman" w:eastAsia="黑体" w:cs="Times New Roman"/>
          <w:sz w:val="28"/>
          <w:szCs w:val="40"/>
        </w:rPr>
        <w:fldChar w:fldCharType="begin"/>
      </w:r>
      <w:r>
        <w:rPr>
          <w:rFonts w:hint="default" w:ascii="Times New Roman" w:hAnsi="Times New Roman" w:eastAsia="黑体" w:cs="Times New Roman"/>
          <w:sz w:val="28"/>
          <w:szCs w:val="40"/>
        </w:rPr>
        <w:instrText xml:space="preserve"> HYPERLINK \l _Toc26767 </w:instrText>
      </w:r>
      <w:r>
        <w:rPr>
          <w:rFonts w:hint="default" w:ascii="Times New Roman" w:hAnsi="Times New Roman" w:eastAsia="黑体" w:cs="Times New Roman"/>
          <w:sz w:val="28"/>
          <w:szCs w:val="40"/>
        </w:rPr>
        <w:fldChar w:fldCharType="separate"/>
      </w:r>
      <w:r>
        <w:rPr>
          <w:rFonts w:hint="default" w:ascii="Times New Roman" w:hAnsi="Times New Roman" w:eastAsia="黑体" w:cs="Times New Roman"/>
          <w:bCs/>
          <w:spacing w:val="20"/>
          <w:sz w:val="28"/>
          <w:szCs w:val="56"/>
          <w:lang w:val="en-US" w:eastAsia="zh-CN"/>
        </w:rPr>
        <w:t>建筑模型实验室管理规定</w:t>
      </w:r>
      <w:r>
        <w:rPr>
          <w:rFonts w:hint="default" w:ascii="Times New Roman" w:hAnsi="Times New Roman" w:eastAsia="黑体" w:cs="Times New Roman"/>
          <w:sz w:val="28"/>
          <w:szCs w:val="28"/>
        </w:rPr>
        <w:tab/>
      </w:r>
      <w:r>
        <w:rPr>
          <w:rFonts w:hint="default" w:ascii="Times New Roman" w:hAnsi="Times New Roman" w:eastAsia="黑体" w:cs="Times New Roman"/>
          <w:sz w:val="28"/>
          <w:szCs w:val="28"/>
        </w:rPr>
        <w:fldChar w:fldCharType="begin"/>
      </w:r>
      <w:r>
        <w:rPr>
          <w:rFonts w:hint="default" w:ascii="Times New Roman" w:hAnsi="Times New Roman" w:eastAsia="黑体" w:cs="Times New Roman"/>
          <w:sz w:val="28"/>
          <w:szCs w:val="28"/>
        </w:rPr>
        <w:instrText xml:space="preserve"> PAGEREF _Toc26767 \h </w:instrText>
      </w:r>
      <w:r>
        <w:rPr>
          <w:rFonts w:hint="default" w:ascii="Times New Roman" w:hAnsi="Times New Roman" w:eastAsia="黑体" w:cs="Times New Roman"/>
          <w:sz w:val="28"/>
          <w:szCs w:val="28"/>
        </w:rPr>
        <w:fldChar w:fldCharType="separate"/>
      </w:r>
      <w:r>
        <w:rPr>
          <w:rFonts w:hint="default" w:ascii="Times New Roman" w:hAnsi="Times New Roman" w:eastAsia="黑体" w:cs="Times New Roman"/>
          <w:sz w:val="28"/>
          <w:szCs w:val="28"/>
        </w:rPr>
        <w:t>26</w:t>
      </w:r>
      <w:r>
        <w:rPr>
          <w:rFonts w:hint="default" w:ascii="Times New Roman" w:hAnsi="Times New Roman" w:eastAsia="黑体" w:cs="Times New Roman"/>
          <w:sz w:val="28"/>
          <w:szCs w:val="28"/>
        </w:rPr>
        <w:fldChar w:fldCharType="end"/>
      </w:r>
      <w:r>
        <w:rPr>
          <w:rFonts w:hint="default" w:ascii="Times New Roman" w:hAnsi="Times New Roman" w:eastAsia="黑体" w:cs="Times New Roman"/>
          <w:sz w:val="28"/>
          <w:szCs w:val="40"/>
        </w:rPr>
        <w:fldChar w:fldCharType="end"/>
      </w:r>
    </w:p>
    <w:p>
      <w:pPr>
        <w:pStyle w:val="5"/>
        <w:keepNext w:val="0"/>
        <w:keepLines w:val="0"/>
        <w:pageBreakBefore w:val="0"/>
        <w:widowControl/>
        <w:tabs>
          <w:tab w:val="right" w:leader="dot" w:pos="8732"/>
        </w:tabs>
        <w:kinsoku w:val="0"/>
        <w:wordWrap/>
        <w:overflowPunct/>
        <w:topLinePunct w:val="0"/>
        <w:autoSpaceDE w:val="0"/>
        <w:autoSpaceDN w:val="0"/>
        <w:bidi w:val="0"/>
        <w:adjustRightInd w:val="0"/>
        <w:snapToGrid w:val="0"/>
        <w:spacing w:line="640" w:lineRule="exact"/>
        <w:textAlignment w:val="baseline"/>
        <w:rPr>
          <w:rFonts w:hint="default" w:ascii="Times New Roman" w:hAnsi="Times New Roman" w:eastAsia="黑体" w:cs="Times New Roman"/>
          <w:sz w:val="28"/>
          <w:szCs w:val="28"/>
        </w:rPr>
      </w:pPr>
      <w:r>
        <w:rPr>
          <w:rFonts w:hint="eastAsia" w:ascii="Times New Roman" w:hAnsi="Times New Roman" w:eastAsia="黑体" w:cs="Times New Roman"/>
          <w:sz w:val="28"/>
          <w:szCs w:val="40"/>
          <w:lang w:val="en-US" w:eastAsia="zh-CN"/>
        </w:rPr>
        <w:t>十七、</w:t>
      </w:r>
      <w:r>
        <w:rPr>
          <w:rFonts w:hint="default" w:ascii="Times New Roman" w:hAnsi="Times New Roman" w:eastAsia="黑体" w:cs="Times New Roman"/>
          <w:sz w:val="28"/>
          <w:szCs w:val="40"/>
        </w:rPr>
        <w:fldChar w:fldCharType="begin"/>
      </w:r>
      <w:r>
        <w:rPr>
          <w:rFonts w:hint="default" w:ascii="Times New Roman" w:hAnsi="Times New Roman" w:eastAsia="黑体" w:cs="Times New Roman"/>
          <w:sz w:val="28"/>
          <w:szCs w:val="40"/>
        </w:rPr>
        <w:instrText xml:space="preserve"> HYPERLINK \l _Toc14607 </w:instrText>
      </w:r>
      <w:r>
        <w:rPr>
          <w:rFonts w:hint="default" w:ascii="Times New Roman" w:hAnsi="Times New Roman" w:eastAsia="黑体" w:cs="Times New Roman"/>
          <w:sz w:val="28"/>
          <w:szCs w:val="40"/>
        </w:rPr>
        <w:fldChar w:fldCharType="separate"/>
      </w:r>
      <w:r>
        <w:rPr>
          <w:rFonts w:hint="default" w:ascii="Times New Roman" w:hAnsi="Times New Roman" w:eastAsia="黑体" w:cs="Times New Roman"/>
          <w:bCs/>
          <w:sz w:val="28"/>
          <w:szCs w:val="56"/>
          <w:lang w:val="en-US" w:eastAsia="zh-CN"/>
        </w:rPr>
        <w:t>毕业设计专用实验室</w:t>
      </w:r>
      <w:r>
        <w:rPr>
          <w:rFonts w:hint="default" w:ascii="Times New Roman" w:hAnsi="Times New Roman" w:eastAsia="黑体" w:cs="Times New Roman"/>
          <w:bCs/>
          <w:sz w:val="28"/>
          <w:szCs w:val="56"/>
        </w:rPr>
        <w:t>管理</w:t>
      </w:r>
      <w:r>
        <w:rPr>
          <w:rFonts w:hint="default" w:ascii="Times New Roman" w:hAnsi="Times New Roman" w:eastAsia="黑体" w:cs="Times New Roman"/>
          <w:bCs/>
          <w:sz w:val="28"/>
          <w:szCs w:val="56"/>
          <w:lang w:val="en-US" w:eastAsia="zh-CN"/>
        </w:rPr>
        <w:t>规定</w:t>
      </w:r>
      <w:r>
        <w:rPr>
          <w:rFonts w:hint="default" w:ascii="Times New Roman" w:hAnsi="Times New Roman" w:eastAsia="黑体" w:cs="Times New Roman"/>
          <w:sz w:val="28"/>
          <w:szCs w:val="28"/>
        </w:rPr>
        <w:tab/>
      </w:r>
      <w:r>
        <w:rPr>
          <w:rFonts w:hint="default" w:ascii="Times New Roman" w:hAnsi="Times New Roman" w:eastAsia="黑体" w:cs="Times New Roman"/>
          <w:sz w:val="28"/>
          <w:szCs w:val="28"/>
        </w:rPr>
        <w:fldChar w:fldCharType="begin"/>
      </w:r>
      <w:r>
        <w:rPr>
          <w:rFonts w:hint="default" w:ascii="Times New Roman" w:hAnsi="Times New Roman" w:eastAsia="黑体" w:cs="Times New Roman"/>
          <w:sz w:val="28"/>
          <w:szCs w:val="28"/>
        </w:rPr>
        <w:instrText xml:space="preserve"> PAGEREF _Toc14607 \h </w:instrText>
      </w:r>
      <w:r>
        <w:rPr>
          <w:rFonts w:hint="default" w:ascii="Times New Roman" w:hAnsi="Times New Roman" w:eastAsia="黑体" w:cs="Times New Roman"/>
          <w:sz w:val="28"/>
          <w:szCs w:val="28"/>
        </w:rPr>
        <w:fldChar w:fldCharType="separate"/>
      </w:r>
      <w:r>
        <w:rPr>
          <w:rFonts w:hint="default" w:ascii="Times New Roman" w:hAnsi="Times New Roman" w:eastAsia="黑体" w:cs="Times New Roman"/>
          <w:sz w:val="28"/>
          <w:szCs w:val="28"/>
        </w:rPr>
        <w:t>27</w:t>
      </w:r>
      <w:r>
        <w:rPr>
          <w:rFonts w:hint="default" w:ascii="Times New Roman" w:hAnsi="Times New Roman" w:eastAsia="黑体" w:cs="Times New Roman"/>
          <w:sz w:val="28"/>
          <w:szCs w:val="28"/>
        </w:rPr>
        <w:fldChar w:fldCharType="end"/>
      </w:r>
      <w:r>
        <w:rPr>
          <w:rFonts w:hint="default" w:ascii="Times New Roman" w:hAnsi="Times New Roman" w:eastAsia="黑体" w:cs="Times New Roman"/>
          <w:sz w:val="28"/>
          <w:szCs w:val="40"/>
        </w:rPr>
        <w:fldChar w:fldCharType="end"/>
      </w:r>
    </w:p>
    <w:p>
      <w:pPr>
        <w:pStyle w:val="5"/>
        <w:keepNext w:val="0"/>
        <w:keepLines w:val="0"/>
        <w:pageBreakBefore w:val="0"/>
        <w:widowControl/>
        <w:tabs>
          <w:tab w:val="right" w:leader="dot" w:pos="8732"/>
        </w:tabs>
        <w:kinsoku w:val="0"/>
        <w:wordWrap/>
        <w:overflowPunct/>
        <w:topLinePunct w:val="0"/>
        <w:autoSpaceDE w:val="0"/>
        <w:autoSpaceDN w:val="0"/>
        <w:bidi w:val="0"/>
        <w:adjustRightInd w:val="0"/>
        <w:snapToGrid w:val="0"/>
        <w:spacing w:line="640" w:lineRule="exact"/>
        <w:textAlignment w:val="baseline"/>
        <w:rPr>
          <w:rFonts w:hint="default" w:ascii="Times New Roman" w:hAnsi="Times New Roman" w:eastAsia="黑体" w:cs="Times New Roman"/>
          <w:sz w:val="28"/>
          <w:szCs w:val="40"/>
        </w:rPr>
      </w:pPr>
      <w:r>
        <w:rPr>
          <w:rFonts w:hint="eastAsia" w:ascii="Times New Roman" w:hAnsi="Times New Roman" w:eastAsia="黑体" w:cs="Times New Roman"/>
          <w:sz w:val="28"/>
          <w:szCs w:val="40"/>
          <w:lang w:val="en-US" w:eastAsia="zh-CN"/>
        </w:rPr>
        <w:t>十八、</w:t>
      </w:r>
      <w:r>
        <w:rPr>
          <w:rFonts w:hint="default" w:ascii="Times New Roman" w:hAnsi="Times New Roman" w:eastAsia="黑体" w:cs="Times New Roman"/>
          <w:sz w:val="28"/>
          <w:szCs w:val="40"/>
        </w:rPr>
        <w:fldChar w:fldCharType="begin"/>
      </w:r>
      <w:r>
        <w:rPr>
          <w:rFonts w:hint="default" w:ascii="Times New Roman" w:hAnsi="Times New Roman" w:eastAsia="黑体" w:cs="Times New Roman"/>
          <w:sz w:val="28"/>
          <w:szCs w:val="40"/>
        </w:rPr>
        <w:instrText xml:space="preserve"> HYPERLINK \l _Toc6245 </w:instrText>
      </w:r>
      <w:r>
        <w:rPr>
          <w:rFonts w:hint="default" w:ascii="Times New Roman" w:hAnsi="Times New Roman" w:eastAsia="黑体" w:cs="Times New Roman"/>
          <w:sz w:val="28"/>
          <w:szCs w:val="40"/>
        </w:rPr>
        <w:fldChar w:fldCharType="separate"/>
      </w:r>
      <w:r>
        <w:rPr>
          <w:rFonts w:hint="default" w:ascii="Times New Roman" w:hAnsi="Times New Roman" w:eastAsia="黑体" w:cs="Times New Roman"/>
          <w:bCs/>
          <w:spacing w:val="7"/>
          <w:sz w:val="28"/>
          <w:szCs w:val="44"/>
        </w:rPr>
        <w:t>风景园林与艺术设计学院实践教学中心管理及联系</w:t>
      </w:r>
      <w:r>
        <w:rPr>
          <w:rFonts w:hint="default" w:ascii="Times New Roman" w:hAnsi="Times New Roman" w:eastAsia="黑体" w:cs="Times New Roman"/>
          <w:bCs/>
          <w:spacing w:val="6"/>
          <w:sz w:val="28"/>
          <w:szCs w:val="44"/>
        </w:rPr>
        <w:t>方式</w:t>
      </w:r>
      <w:r>
        <w:rPr>
          <w:rFonts w:hint="default" w:ascii="Times New Roman" w:hAnsi="Times New Roman" w:eastAsia="黑体" w:cs="Times New Roman"/>
          <w:sz w:val="28"/>
          <w:szCs w:val="28"/>
        </w:rPr>
        <w:tab/>
      </w:r>
      <w:r>
        <w:rPr>
          <w:rFonts w:hint="default" w:ascii="Times New Roman" w:hAnsi="Times New Roman" w:eastAsia="黑体" w:cs="Times New Roman"/>
          <w:sz w:val="28"/>
          <w:szCs w:val="28"/>
        </w:rPr>
        <w:fldChar w:fldCharType="begin"/>
      </w:r>
      <w:r>
        <w:rPr>
          <w:rFonts w:hint="default" w:ascii="Times New Roman" w:hAnsi="Times New Roman" w:eastAsia="黑体" w:cs="Times New Roman"/>
          <w:sz w:val="28"/>
          <w:szCs w:val="28"/>
        </w:rPr>
        <w:instrText xml:space="preserve"> PAGEREF _Toc6245 \h </w:instrText>
      </w:r>
      <w:r>
        <w:rPr>
          <w:rFonts w:hint="default" w:ascii="Times New Roman" w:hAnsi="Times New Roman" w:eastAsia="黑体" w:cs="Times New Roman"/>
          <w:sz w:val="28"/>
          <w:szCs w:val="28"/>
        </w:rPr>
        <w:fldChar w:fldCharType="separate"/>
      </w:r>
      <w:r>
        <w:rPr>
          <w:rFonts w:hint="default" w:ascii="Times New Roman" w:hAnsi="Times New Roman" w:eastAsia="黑体" w:cs="Times New Roman"/>
          <w:sz w:val="28"/>
          <w:szCs w:val="28"/>
        </w:rPr>
        <w:t>28</w:t>
      </w:r>
      <w:r>
        <w:rPr>
          <w:rFonts w:hint="default" w:ascii="Times New Roman" w:hAnsi="Times New Roman" w:eastAsia="黑体" w:cs="Times New Roman"/>
          <w:sz w:val="28"/>
          <w:szCs w:val="28"/>
        </w:rPr>
        <w:fldChar w:fldCharType="end"/>
      </w:r>
      <w:r>
        <w:rPr>
          <w:rFonts w:hint="default" w:ascii="Times New Roman" w:hAnsi="Times New Roman" w:eastAsia="黑体" w:cs="Times New Roman"/>
          <w:sz w:val="28"/>
          <w:szCs w:val="40"/>
        </w:rPr>
        <w:fldChar w:fldCharType="end"/>
      </w:r>
    </w:p>
    <w:p>
      <w:pPr>
        <w:pStyle w:val="5"/>
        <w:keepNext w:val="0"/>
        <w:keepLines w:val="0"/>
        <w:pageBreakBefore w:val="0"/>
        <w:widowControl/>
        <w:tabs>
          <w:tab w:val="right" w:leader="dot" w:pos="8430"/>
        </w:tabs>
        <w:kinsoku w:val="0"/>
        <w:wordWrap/>
        <w:overflowPunct/>
        <w:topLinePunct w:val="0"/>
        <w:autoSpaceDE w:val="0"/>
        <w:autoSpaceDN w:val="0"/>
        <w:bidi w:val="0"/>
        <w:adjustRightInd w:val="0"/>
        <w:snapToGrid w:val="0"/>
        <w:spacing w:line="640" w:lineRule="exact"/>
        <w:jc w:val="center"/>
        <w:textAlignment w:val="baseline"/>
        <w:rPr>
          <w:rFonts w:hint="default" w:ascii="Times New Roman" w:hAnsi="Times New Roman" w:eastAsia="黑体" w:cs="Times New Roman"/>
          <w:sz w:val="28"/>
          <w:szCs w:val="28"/>
        </w:rPr>
        <w:sectPr>
          <w:pgSz w:w="11906" w:h="16839"/>
          <w:pgMar w:top="1417" w:right="1587" w:bottom="1417" w:left="1587" w:header="0" w:footer="1077" w:gutter="0"/>
          <w:pgNumType w:fmt="decimal" w:start="1"/>
          <w:cols w:space="720" w:num="1"/>
        </w:sectPr>
      </w:pPr>
    </w:p>
    <w:p>
      <w:pPr>
        <w:keepNext w:val="0"/>
        <w:keepLines w:val="0"/>
        <w:pageBreakBefore w:val="0"/>
        <w:widowControl/>
        <w:kinsoku w:val="0"/>
        <w:wordWrap/>
        <w:overflowPunct/>
        <w:topLinePunct w:val="0"/>
        <w:autoSpaceDE w:val="0"/>
        <w:autoSpaceDN w:val="0"/>
        <w:bidi w:val="0"/>
        <w:adjustRightInd w:val="0"/>
        <w:snapToGrid w:val="0"/>
        <w:spacing w:line="520" w:lineRule="exact"/>
        <w:ind w:left="334"/>
        <w:textAlignment w:val="baseline"/>
        <w:rPr>
          <w:rFonts w:ascii="方正小标宋简体" w:hAnsi="方正小标宋简体" w:eastAsia="方正小标宋简体" w:cs="方正小标宋简体"/>
          <w:sz w:val="43"/>
          <w:szCs w:val="43"/>
        </w:rPr>
      </w:pPr>
      <w:r>
        <w:rPr>
          <w:rFonts w:hint="default" w:ascii="Times New Roman" w:hAnsi="Times New Roman" w:eastAsia="黑体" w:cs="Times New Roman"/>
          <w:sz w:val="28"/>
          <w:szCs w:val="28"/>
        </w:rPr>
        <w:fldChar w:fldCharType="end"/>
      </w:r>
      <w:bookmarkStart w:id="0" w:name="_Toc20051"/>
      <w:r>
        <w:rPr>
          <w:rFonts w:ascii="方正小标宋简体" w:hAnsi="方正小标宋简体" w:eastAsia="方正小标宋简体" w:cs="方正小标宋简体"/>
          <w:b/>
          <w:bCs/>
          <w:spacing w:val="6"/>
          <w:sz w:val="43"/>
          <w:szCs w:val="43"/>
        </w:rPr>
        <w:t>风景园林与艺术设计学院实验室管理规定</w:t>
      </w:r>
      <w:bookmarkEnd w:id="0"/>
    </w:p>
    <w:p>
      <w:pPr>
        <w:spacing w:line="281" w:lineRule="auto"/>
        <w:rPr>
          <w:rFonts w:ascii="Arial"/>
          <w:sz w:val="21"/>
        </w:rPr>
      </w:pPr>
    </w:p>
    <w:p>
      <w:pPr>
        <w:pStyle w:val="2"/>
        <w:spacing w:before="97" w:line="229" w:lineRule="auto"/>
        <w:ind w:firstLine="618" w:firstLineChars="200"/>
        <w:outlineLvl w:val="2"/>
        <w:rPr>
          <w:rFonts w:hint="eastAsia" w:ascii="黑体" w:hAnsi="黑体" w:eastAsia="黑体" w:cs="黑体"/>
        </w:rPr>
      </w:pPr>
      <w:r>
        <w:rPr>
          <w:rFonts w:hint="eastAsia" w:ascii="黑体" w:hAnsi="黑体" w:eastAsia="黑体" w:cs="黑体"/>
          <w:b/>
          <w:bCs/>
          <w:spacing w:val="4"/>
        </w:rPr>
        <w:t>一、安全与秩序</w:t>
      </w:r>
    </w:p>
    <w:p>
      <w:pPr>
        <w:pStyle w:val="2"/>
        <w:spacing w:before="189" w:line="306" w:lineRule="auto"/>
        <w:ind w:right="99" w:firstLine="624" w:firstLineChars="200"/>
      </w:pPr>
      <w:r>
        <w:rPr>
          <w:spacing w:val="6"/>
        </w:rPr>
        <w:t>1.严格遵守实验室各项规章制度和操作程序，自</w:t>
      </w:r>
      <w:r>
        <w:rPr>
          <w:spacing w:val="5"/>
        </w:rPr>
        <w:t>觉服从教</w:t>
      </w:r>
      <w:r>
        <w:t xml:space="preserve"> </w:t>
      </w:r>
      <w:r>
        <w:rPr>
          <w:spacing w:val="7"/>
        </w:rPr>
        <w:t>师和实验技术人员的指导和管理，爱护公共财物，节约用水、</w:t>
      </w:r>
      <w:r>
        <w:rPr>
          <w:spacing w:val="4"/>
        </w:rPr>
        <w:t xml:space="preserve"> </w:t>
      </w:r>
      <w:r>
        <w:rPr>
          <w:spacing w:val="5"/>
        </w:rPr>
        <w:t>用电和易耗品。</w:t>
      </w:r>
    </w:p>
    <w:p>
      <w:pPr>
        <w:pStyle w:val="2"/>
        <w:spacing w:before="188" w:line="287" w:lineRule="auto"/>
        <w:ind w:left="34" w:right="109" w:firstLine="613"/>
      </w:pPr>
      <w:r>
        <w:rPr>
          <w:spacing w:val="6"/>
        </w:rPr>
        <w:t>2.在实验室使用过程中务必注意安全，以防止人身和设备</w:t>
      </w:r>
      <w:r>
        <w:rPr>
          <w:spacing w:val="13"/>
        </w:rPr>
        <w:t xml:space="preserve"> </w:t>
      </w:r>
      <w:r>
        <w:rPr>
          <w:spacing w:val="5"/>
        </w:rPr>
        <w:t>事故的发生。</w:t>
      </w:r>
    </w:p>
    <w:p>
      <w:pPr>
        <w:pStyle w:val="2"/>
        <w:spacing w:before="186" w:line="286" w:lineRule="auto"/>
        <w:ind w:left="41" w:firstLine="608"/>
      </w:pPr>
      <w:r>
        <w:rPr>
          <w:spacing w:val="-1"/>
        </w:rPr>
        <w:t>3.严格遵守课堂教学纪律，保持实验室内环境整洁、安静，</w:t>
      </w:r>
      <w:r>
        <w:rPr>
          <w:spacing w:val="3"/>
        </w:rPr>
        <w:t xml:space="preserve"> </w:t>
      </w:r>
      <w:r>
        <w:rPr>
          <w:spacing w:val="-1"/>
        </w:rPr>
        <w:t>不得在实验室和走廊大声喧哗；严禁在实验室内吸烟、进食等。</w:t>
      </w:r>
    </w:p>
    <w:p>
      <w:pPr>
        <w:pStyle w:val="2"/>
        <w:spacing w:before="193" w:line="306" w:lineRule="auto"/>
        <w:ind w:left="46" w:right="107" w:firstLine="596"/>
      </w:pPr>
      <w:r>
        <w:rPr>
          <w:spacing w:val="7"/>
        </w:rPr>
        <w:t>4.未经允许，不得使用与本实验无关的仪器</w:t>
      </w:r>
      <w:r>
        <w:rPr>
          <w:spacing w:val="6"/>
        </w:rPr>
        <w:t>设备或其他物</w:t>
      </w:r>
      <w:r>
        <w:t xml:space="preserve"> </w:t>
      </w:r>
      <w:r>
        <w:rPr>
          <w:spacing w:val="6"/>
        </w:rPr>
        <w:t>品，不得在课桌、黑板、墙壁上涂写或张贴任何物品；严禁随</w:t>
      </w:r>
      <w:r>
        <w:rPr>
          <w:spacing w:val="8"/>
        </w:rPr>
        <w:t xml:space="preserve"> </w:t>
      </w:r>
      <w:r>
        <w:rPr>
          <w:spacing w:val="7"/>
        </w:rPr>
        <w:t>意倾倒污水、随地吐痰、乱丢垃圾或纸张。</w:t>
      </w:r>
    </w:p>
    <w:p>
      <w:pPr>
        <w:pStyle w:val="2"/>
        <w:spacing w:before="189" w:line="286" w:lineRule="auto"/>
        <w:ind w:left="57" w:right="107" w:firstLine="592"/>
      </w:pPr>
      <w:r>
        <w:rPr>
          <w:spacing w:val="6"/>
        </w:rPr>
        <w:t>5.不得将与本实验无关的物品携带入实验室，不得在实验</w:t>
      </w:r>
      <w:r>
        <w:rPr>
          <w:spacing w:val="13"/>
        </w:rPr>
        <w:t xml:space="preserve"> </w:t>
      </w:r>
      <w:r>
        <w:rPr>
          <w:spacing w:val="6"/>
        </w:rPr>
        <w:t>室内从事与本实验无关的活动。</w:t>
      </w:r>
    </w:p>
    <w:p>
      <w:pPr>
        <w:pStyle w:val="2"/>
        <w:spacing w:before="191" w:line="285" w:lineRule="auto"/>
        <w:ind w:left="50" w:right="109" w:firstLine="596"/>
      </w:pPr>
      <w:r>
        <w:rPr>
          <w:spacing w:val="6"/>
        </w:rPr>
        <w:t>6.严禁在实验室内使用明火或违章用电，未经允许禁止携</w:t>
      </w:r>
      <w:r>
        <w:rPr>
          <w:spacing w:val="14"/>
        </w:rPr>
        <w:t xml:space="preserve"> </w:t>
      </w:r>
      <w:r>
        <w:rPr>
          <w:spacing w:val="8"/>
        </w:rPr>
        <w:t>带易燃易爆危险品或有刺激性气味的物品进入实验室。</w:t>
      </w:r>
    </w:p>
    <w:p>
      <w:pPr>
        <w:pStyle w:val="2"/>
        <w:spacing w:before="97" w:line="229" w:lineRule="auto"/>
        <w:ind w:left="39" w:firstLine="618" w:firstLineChars="200"/>
        <w:outlineLvl w:val="2"/>
        <w:rPr>
          <w:rFonts w:hint="eastAsia" w:ascii="黑体" w:hAnsi="黑体" w:eastAsia="黑体" w:cs="黑体"/>
          <w:b/>
          <w:bCs/>
          <w:spacing w:val="4"/>
        </w:rPr>
      </w:pPr>
      <w:r>
        <w:rPr>
          <w:rFonts w:hint="eastAsia" w:ascii="黑体" w:hAnsi="黑体" w:eastAsia="黑体" w:cs="黑体"/>
          <w:b/>
          <w:bCs/>
          <w:spacing w:val="4"/>
        </w:rPr>
        <w:t>二、设备与环境管理</w:t>
      </w:r>
    </w:p>
    <w:p>
      <w:pPr>
        <w:pStyle w:val="2"/>
        <w:spacing w:before="189" w:line="345" w:lineRule="auto"/>
        <w:ind w:left="33" w:firstLine="633"/>
      </w:pPr>
      <w:r>
        <w:rPr>
          <w:spacing w:val="11"/>
        </w:rPr>
        <w:t>1.一般情况下，</w:t>
      </w:r>
      <w:r>
        <w:rPr>
          <w:spacing w:val="-83"/>
        </w:rPr>
        <w:t xml:space="preserve"> </w:t>
      </w:r>
      <w:r>
        <w:rPr>
          <w:spacing w:val="11"/>
        </w:rPr>
        <w:t>当空调运行时不得开窗。在气</w:t>
      </w:r>
      <w:r>
        <w:rPr>
          <w:spacing w:val="10"/>
        </w:rPr>
        <w:t>温高于</w:t>
      </w:r>
      <w:r>
        <w:rPr>
          <w:spacing w:val="-47"/>
        </w:rPr>
        <w:t xml:space="preserve"> </w:t>
      </w:r>
      <w:r>
        <w:rPr>
          <w:spacing w:val="10"/>
        </w:rPr>
        <w:t>30</w:t>
      </w:r>
      <w:r>
        <w:t xml:space="preserve"> </w:t>
      </w:r>
      <w:r>
        <w:rPr>
          <w:spacing w:val="1"/>
        </w:rPr>
        <w:t>摄氏度 (℃) 或低于</w:t>
      </w:r>
      <w:r>
        <w:rPr>
          <w:spacing w:val="-37"/>
        </w:rPr>
        <w:t xml:space="preserve"> </w:t>
      </w:r>
      <w:r>
        <w:rPr>
          <w:spacing w:val="1"/>
        </w:rPr>
        <w:t>5℃（以天气预报为准）时方可使用空调。</w:t>
      </w:r>
    </w:p>
    <w:p>
      <w:pPr>
        <w:pStyle w:val="2"/>
        <w:spacing w:before="189" w:line="229" w:lineRule="auto"/>
        <w:ind w:left="41"/>
      </w:pPr>
      <w:r>
        <w:rPr>
          <w:spacing w:val="9"/>
        </w:rPr>
        <w:t>夏季空调温度不得低于26℃</w:t>
      </w:r>
      <w:r>
        <w:rPr>
          <w:spacing w:val="-108"/>
        </w:rPr>
        <w:t xml:space="preserve"> </w:t>
      </w:r>
      <w:r>
        <w:rPr>
          <w:spacing w:val="9"/>
        </w:rPr>
        <w:t>,</w:t>
      </w:r>
      <w:r>
        <w:rPr>
          <w:spacing w:val="92"/>
        </w:rPr>
        <w:t xml:space="preserve"> </w:t>
      </w:r>
      <w:r>
        <w:rPr>
          <w:spacing w:val="9"/>
        </w:rPr>
        <w:t>冬季空调温</w:t>
      </w:r>
      <w:r>
        <w:rPr>
          <w:spacing w:val="8"/>
        </w:rPr>
        <w:t>度不得高于20℃。</w:t>
      </w:r>
    </w:p>
    <w:p>
      <w:pPr>
        <w:pStyle w:val="2"/>
        <w:spacing w:before="189" w:line="305" w:lineRule="auto"/>
        <w:ind w:left="34" w:firstLine="613"/>
      </w:pPr>
      <w:r>
        <w:rPr>
          <w:spacing w:val="1"/>
        </w:rPr>
        <w:t>2.</w:t>
      </w:r>
      <w:r>
        <w:rPr>
          <w:spacing w:val="-69"/>
        </w:rPr>
        <w:t xml:space="preserve"> </w:t>
      </w:r>
      <w:r>
        <w:rPr>
          <w:spacing w:val="1"/>
        </w:rPr>
        <w:t>自觉爱护实验室设施和设备，不得违规移动或改变用途；</w:t>
      </w:r>
      <w:r>
        <w:t xml:space="preserve"> </w:t>
      </w:r>
      <w:r>
        <w:rPr>
          <w:spacing w:val="7"/>
        </w:rPr>
        <w:t>应按照操作规程，使用设备时不得擅自更改连</w:t>
      </w:r>
      <w:r>
        <w:rPr>
          <w:spacing w:val="6"/>
        </w:rPr>
        <w:t>接线路；使用后</w:t>
      </w:r>
      <w:r>
        <w:t xml:space="preserve">  </w:t>
      </w:r>
      <w:r>
        <w:rPr>
          <w:spacing w:val="8"/>
        </w:rPr>
        <w:t>应及时检查各类设备，防止损坏或遗失。</w:t>
      </w:r>
    </w:p>
    <w:p>
      <w:pPr>
        <w:pStyle w:val="2"/>
        <w:spacing w:before="191" w:line="306" w:lineRule="auto"/>
        <w:ind w:left="34" w:right="236" w:firstLine="615"/>
      </w:pPr>
      <w:r>
        <w:rPr>
          <w:spacing w:val="6"/>
        </w:rPr>
        <w:t>3.如需重新布置实验室桌椅，使用结束后应恢复室内环境</w:t>
      </w:r>
      <w:r>
        <w:rPr>
          <w:spacing w:val="13"/>
        </w:rPr>
        <w:t xml:space="preserve"> </w:t>
      </w:r>
      <w:r>
        <w:rPr>
          <w:spacing w:val="7"/>
        </w:rPr>
        <w:t>和设施整洁，经管理人员确认后方可离开；所</w:t>
      </w:r>
      <w:r>
        <w:rPr>
          <w:spacing w:val="6"/>
        </w:rPr>
        <w:t>有桌椅严禁私自</w:t>
      </w:r>
      <w:r>
        <w:t xml:space="preserve"> </w:t>
      </w:r>
      <w:r>
        <w:rPr>
          <w:spacing w:val="5"/>
        </w:rPr>
        <w:t>搬出实验室。</w:t>
      </w:r>
    </w:p>
    <w:p>
      <w:pPr>
        <w:pStyle w:val="2"/>
        <w:spacing w:before="191" w:line="305" w:lineRule="auto"/>
        <w:ind w:left="34" w:right="236" w:firstLine="608"/>
      </w:pPr>
      <w:r>
        <w:rPr>
          <w:spacing w:val="6"/>
        </w:rPr>
        <w:t>4.实验结束后，应整齐摆放桌椅并带走个人物品；服从管</w:t>
      </w:r>
      <w:r>
        <w:rPr>
          <w:spacing w:val="18"/>
        </w:rPr>
        <w:t xml:space="preserve"> </w:t>
      </w:r>
      <w:r>
        <w:rPr>
          <w:spacing w:val="7"/>
        </w:rPr>
        <w:t>理员和指导老师的安排，进行卫生打扫等工作；离开</w:t>
      </w:r>
      <w:r>
        <w:rPr>
          <w:spacing w:val="6"/>
        </w:rPr>
        <w:t>实验室前</w:t>
      </w:r>
      <w:r>
        <w:t xml:space="preserve"> </w:t>
      </w:r>
      <w:r>
        <w:rPr>
          <w:spacing w:val="8"/>
        </w:rPr>
        <w:t>应及时关闭门窗、水电，经指导老师同意后方可离开。</w:t>
      </w:r>
    </w:p>
    <w:p>
      <w:pPr>
        <w:pStyle w:val="2"/>
        <w:spacing w:before="97" w:line="229" w:lineRule="auto"/>
        <w:ind w:left="39" w:firstLine="618" w:firstLineChars="200"/>
        <w:outlineLvl w:val="2"/>
        <w:rPr>
          <w:rFonts w:hint="eastAsia" w:ascii="黑体" w:hAnsi="黑体" w:eastAsia="黑体" w:cs="黑体"/>
          <w:b/>
          <w:bCs/>
          <w:spacing w:val="4"/>
        </w:rPr>
      </w:pPr>
      <w:r>
        <w:rPr>
          <w:rFonts w:hint="eastAsia" w:ascii="黑体" w:hAnsi="黑体" w:eastAsia="黑体" w:cs="黑体"/>
          <w:b/>
          <w:bCs/>
          <w:spacing w:val="4"/>
        </w:rPr>
        <w:t>三、管理与记录</w:t>
      </w:r>
    </w:p>
    <w:p>
      <w:pPr>
        <w:pStyle w:val="2"/>
        <w:spacing w:before="187" w:line="306" w:lineRule="auto"/>
        <w:ind w:left="34" w:right="236" w:firstLine="632"/>
      </w:pPr>
      <w:r>
        <w:rPr>
          <w:spacing w:val="6"/>
        </w:rPr>
        <w:t>1.实验室使用完毕后，师生应认真填写《实验室</w:t>
      </w:r>
      <w:r>
        <w:rPr>
          <w:spacing w:val="5"/>
        </w:rPr>
        <w:t>运行登记</w:t>
      </w:r>
      <w:r>
        <w:t xml:space="preserve"> </w:t>
      </w:r>
      <w:r>
        <w:rPr>
          <w:spacing w:val="7"/>
        </w:rPr>
        <w:t>册》或《实验室开放登记本》，使用者应按照</w:t>
      </w:r>
      <w:r>
        <w:rPr>
          <w:spacing w:val="6"/>
        </w:rPr>
        <w:t>要求填写《常规</w:t>
      </w:r>
      <w:r>
        <w:t xml:space="preserve"> </w:t>
      </w:r>
      <w:r>
        <w:rPr>
          <w:spacing w:val="6"/>
        </w:rPr>
        <w:t>仪器设备使用登记册》。</w:t>
      </w:r>
    </w:p>
    <w:p>
      <w:pPr>
        <w:pStyle w:val="2"/>
        <w:spacing w:before="187" w:line="286" w:lineRule="auto"/>
        <w:ind w:left="57" w:right="239" w:firstLine="590"/>
      </w:pPr>
      <w:r>
        <w:rPr>
          <w:spacing w:val="6"/>
        </w:rPr>
        <w:t>2.实验室的使用由实践中心统一调度，师生如需使用实验</w:t>
      </w:r>
      <w:r>
        <w:rPr>
          <w:spacing w:val="13"/>
        </w:rPr>
        <w:t xml:space="preserve"> </w:t>
      </w:r>
      <w:r>
        <w:rPr>
          <w:spacing w:val="8"/>
        </w:rPr>
        <w:t>室，必须经实践中心批准，任何单位和个人不得擅自</w:t>
      </w:r>
      <w:r>
        <w:rPr>
          <w:spacing w:val="7"/>
        </w:rPr>
        <w:t>占用。</w:t>
      </w:r>
    </w:p>
    <w:p>
      <w:pPr>
        <w:pStyle w:val="2"/>
        <w:spacing w:before="192" w:line="286" w:lineRule="auto"/>
        <w:ind w:left="33" w:right="236" w:firstLine="616"/>
      </w:pPr>
      <w:r>
        <w:rPr>
          <w:spacing w:val="6"/>
        </w:rPr>
        <w:t>3.实验室使用人员必须遵守《湖南农业大学实验室管理条</w:t>
      </w:r>
      <w:r>
        <w:rPr>
          <w:spacing w:val="13"/>
        </w:rPr>
        <w:t xml:space="preserve"> </w:t>
      </w:r>
      <w:r>
        <w:t>例》</w:t>
      </w:r>
      <w:r>
        <w:rPr>
          <w:spacing w:val="-72"/>
        </w:rPr>
        <w:t xml:space="preserve"> </w:t>
      </w:r>
      <w:r>
        <w:t>中的其他相关规定。</w:t>
      </w:r>
    </w:p>
    <w:p>
      <w:pPr>
        <w:pStyle w:val="2"/>
        <w:spacing w:before="97" w:line="229" w:lineRule="auto"/>
        <w:ind w:left="39" w:firstLine="618" w:firstLineChars="200"/>
        <w:outlineLvl w:val="2"/>
        <w:rPr>
          <w:rFonts w:hint="eastAsia" w:ascii="黑体" w:hAnsi="黑体" w:eastAsia="黑体" w:cs="黑体"/>
          <w:b/>
          <w:bCs/>
          <w:spacing w:val="4"/>
        </w:rPr>
      </w:pPr>
      <w:r>
        <w:rPr>
          <w:rFonts w:hint="eastAsia" w:ascii="黑体" w:hAnsi="黑体" w:eastAsia="黑体" w:cs="黑体"/>
          <w:b/>
          <w:bCs/>
          <w:spacing w:val="4"/>
        </w:rPr>
        <w:t>四、处罚与责任</w:t>
      </w:r>
    </w:p>
    <w:p>
      <w:pPr>
        <w:pStyle w:val="2"/>
        <w:spacing w:before="190" w:line="344" w:lineRule="auto"/>
        <w:ind w:left="33" w:right="236" w:firstLine="632"/>
        <w:jc w:val="both"/>
      </w:pPr>
      <w:r>
        <w:rPr>
          <w:spacing w:val="6"/>
        </w:rPr>
        <w:t>对违反以上规定的行为，管理人员有权进行制止、批评和</w:t>
      </w:r>
      <w:r>
        <w:rPr>
          <w:spacing w:val="1"/>
        </w:rPr>
        <w:t xml:space="preserve"> </w:t>
      </w:r>
      <w:r>
        <w:rPr>
          <w:spacing w:val="7"/>
        </w:rPr>
        <w:t>教育；如造成损失，管理人员有权要求赔偿；如因违反</w:t>
      </w:r>
      <w:r>
        <w:rPr>
          <w:spacing w:val="6"/>
        </w:rPr>
        <w:t>本规定</w:t>
      </w:r>
      <w:r>
        <w:t xml:space="preserve"> </w:t>
      </w:r>
      <w:r>
        <w:rPr>
          <w:spacing w:val="8"/>
        </w:rPr>
        <w:t>和相关规章制度造成事故，责任将由相应人员承担。</w:t>
      </w:r>
    </w:p>
    <w:p>
      <w:pPr>
        <w:pStyle w:val="2"/>
        <w:spacing w:before="2" w:line="229" w:lineRule="auto"/>
        <w:ind w:left="3078"/>
        <w:rPr>
          <w:spacing w:val="8"/>
        </w:rPr>
      </w:pPr>
    </w:p>
    <w:p>
      <w:pPr>
        <w:pStyle w:val="2"/>
        <w:spacing w:before="2" w:line="229" w:lineRule="auto"/>
        <w:ind w:left="3078"/>
      </w:pPr>
      <w:r>
        <w:rPr>
          <w:spacing w:val="8"/>
        </w:rPr>
        <w:t>湖南农业大学风景园林与艺术设计学院</w:t>
      </w:r>
    </w:p>
    <w:p>
      <w:pPr>
        <w:rPr>
          <w:sz w:val="24"/>
          <w:szCs w:val="24"/>
          <w:u w:val="single" w:color="auto"/>
        </w:rPr>
      </w:pPr>
      <w:r>
        <w:rPr>
          <w:sz w:val="24"/>
          <w:szCs w:val="24"/>
          <w:u w:val="single" w:color="auto"/>
        </w:rPr>
        <w:br w:type="page"/>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微软雅黑" w:hAnsi="微软雅黑" w:eastAsia="微软雅黑" w:cs="微软雅黑"/>
          <w:b/>
          <w:bCs/>
          <w:spacing w:val="20"/>
          <w:sz w:val="44"/>
          <w:szCs w:val="44"/>
        </w:rPr>
      </w:pPr>
      <w:bookmarkStart w:id="1" w:name="_Toc24155"/>
      <w:r>
        <w:rPr>
          <w:rFonts w:hint="eastAsia" w:ascii="微软雅黑" w:hAnsi="微软雅黑" w:eastAsia="微软雅黑" w:cs="微软雅黑"/>
          <w:b/>
          <w:bCs/>
          <w:spacing w:val="20"/>
          <w:sz w:val="44"/>
          <w:szCs w:val="44"/>
        </w:rPr>
        <w:t>阶梯教室管理规定</w:t>
      </w:r>
      <w:bookmarkEnd w:id="1"/>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bCs/>
          <w:sz w:val="36"/>
          <w:szCs w:val="36"/>
        </w:rPr>
      </w:pP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1</w:t>
      </w:r>
      <w:r>
        <w:rPr>
          <w:rFonts w:hint="eastAsia" w:ascii="仿宋" w:hAnsi="仿宋" w:eastAsia="仿宋" w:cs="仿宋"/>
          <w:b w:val="0"/>
          <w:bCs w:val="0"/>
          <w:sz w:val="30"/>
          <w:szCs w:val="30"/>
          <w:lang w:eastAsia="zh-CN"/>
        </w:rPr>
        <w:t>.</w:t>
      </w:r>
      <w:r>
        <w:rPr>
          <w:rFonts w:hint="eastAsia" w:ascii="仿宋" w:hAnsi="仿宋" w:eastAsia="仿宋" w:cs="仿宋"/>
          <w:b w:val="0"/>
          <w:bCs w:val="0"/>
          <w:sz w:val="30"/>
          <w:szCs w:val="30"/>
        </w:rPr>
        <w:t>使用多媒体设备时，必须严格按照操作流程执行，不得擅自调整设备设置。如遇到多媒体设备故障或问题，请及时联系管理员进行处理，不得私自拆解或修复。</w:t>
      </w:r>
    </w:p>
    <w:p>
      <w:pPr>
        <w:keepNext w:val="0"/>
        <w:keepLines w:val="0"/>
        <w:pageBreakBefore w:val="0"/>
        <w:widowControl w:val="0"/>
        <w:kinsoku/>
        <w:wordWrap/>
        <w:overflowPunct/>
        <w:topLinePunct w:val="0"/>
        <w:autoSpaceDE/>
        <w:autoSpaceDN/>
        <w:bidi w:val="0"/>
        <w:adjustRightInd/>
        <w:snapToGrid/>
        <w:spacing w:line="360" w:lineRule="auto"/>
        <w:ind w:right="-307" w:rightChars="-146" w:firstLine="600" w:firstLineChars="200"/>
        <w:jc w:val="both"/>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2</w:t>
      </w:r>
      <w:r>
        <w:rPr>
          <w:rFonts w:hint="eastAsia" w:ascii="仿宋" w:hAnsi="仿宋" w:eastAsia="仿宋" w:cs="仿宋"/>
          <w:b w:val="0"/>
          <w:bCs w:val="0"/>
          <w:sz w:val="30"/>
          <w:szCs w:val="30"/>
          <w:lang w:eastAsia="zh-CN"/>
        </w:rPr>
        <w:t>.</w:t>
      </w:r>
      <w:r>
        <w:rPr>
          <w:rFonts w:hint="eastAsia" w:ascii="仿宋" w:hAnsi="仿宋" w:eastAsia="仿宋" w:cs="仿宋"/>
          <w:b w:val="0"/>
          <w:bCs w:val="0"/>
          <w:sz w:val="30"/>
          <w:szCs w:val="30"/>
        </w:rPr>
        <w:t>教</w:t>
      </w:r>
      <w:r>
        <w:rPr>
          <w:rFonts w:hint="eastAsia" w:ascii="仿宋" w:hAnsi="仿宋" w:eastAsia="仿宋" w:cs="仿宋"/>
          <w:b w:val="0"/>
          <w:bCs w:val="0"/>
          <w:spacing w:val="-17"/>
          <w:sz w:val="30"/>
          <w:szCs w:val="30"/>
        </w:rPr>
        <w:t>室座椅为布艺材质，使用者应当爱护座椅，防止划伤或污损。</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rPr>
        <w:t>3</w:t>
      </w:r>
      <w:r>
        <w:rPr>
          <w:rFonts w:hint="eastAsia" w:ascii="仿宋" w:hAnsi="仿宋" w:eastAsia="仿宋" w:cs="仿宋"/>
          <w:b w:val="0"/>
          <w:bCs w:val="0"/>
          <w:sz w:val="30"/>
          <w:szCs w:val="30"/>
          <w:lang w:eastAsia="zh-CN"/>
        </w:rPr>
        <w:t>.</w:t>
      </w:r>
      <w:r>
        <w:rPr>
          <w:rFonts w:hint="eastAsia" w:ascii="仿宋" w:hAnsi="仿宋" w:eastAsia="仿宋" w:cs="仿宋"/>
          <w:b w:val="0"/>
          <w:bCs w:val="0"/>
          <w:sz w:val="30"/>
          <w:szCs w:val="30"/>
        </w:rPr>
        <w:t>发现任何安全隐患或紧急情况，应立即向管理员报告并采取必要的应急措施。</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lang w:val="en-US" w:eastAsia="zh-CN"/>
        </w:rPr>
        <w:t>4</w:t>
      </w:r>
      <w:r>
        <w:rPr>
          <w:rFonts w:hint="eastAsia" w:ascii="仿宋" w:hAnsi="仿宋" w:eastAsia="仿宋" w:cs="仿宋"/>
          <w:b w:val="0"/>
          <w:bCs w:val="0"/>
          <w:sz w:val="30"/>
          <w:szCs w:val="30"/>
          <w:lang w:eastAsia="zh-CN"/>
        </w:rPr>
        <w:t>.</w:t>
      </w:r>
      <w:r>
        <w:rPr>
          <w:rFonts w:hint="eastAsia" w:ascii="仿宋" w:hAnsi="仿宋" w:eastAsia="仿宋" w:cs="仿宋"/>
          <w:b w:val="0"/>
          <w:bCs w:val="0"/>
          <w:sz w:val="30"/>
          <w:szCs w:val="30"/>
        </w:rPr>
        <w:t>使用者需熟悉紧急疏散通道的位置，遇到紧急情况时，应按照疏散指示迅速、有序地撤离。</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lang w:val="en-US" w:eastAsia="zh-CN"/>
        </w:rPr>
        <w:t>5</w:t>
      </w:r>
      <w:r>
        <w:rPr>
          <w:rFonts w:hint="eastAsia" w:ascii="仿宋" w:hAnsi="仿宋" w:eastAsia="仿宋" w:cs="仿宋"/>
          <w:b w:val="0"/>
          <w:bCs w:val="0"/>
          <w:sz w:val="30"/>
          <w:szCs w:val="30"/>
          <w:lang w:eastAsia="zh-CN"/>
        </w:rPr>
        <w:t>.</w:t>
      </w:r>
      <w:r>
        <w:rPr>
          <w:rFonts w:hint="eastAsia" w:ascii="仿宋" w:hAnsi="仿宋" w:eastAsia="仿宋" w:cs="仿宋"/>
          <w:b w:val="0"/>
          <w:bCs w:val="0"/>
          <w:sz w:val="30"/>
          <w:szCs w:val="30"/>
        </w:rPr>
        <w:t>所有使用者都必须遵守学校的其</w:t>
      </w:r>
      <w:r>
        <w:rPr>
          <w:rFonts w:hint="eastAsia" w:ascii="仿宋" w:hAnsi="仿宋" w:eastAsia="仿宋" w:cs="仿宋"/>
          <w:b w:val="0"/>
          <w:bCs w:val="0"/>
          <w:sz w:val="30"/>
          <w:szCs w:val="30"/>
          <w:lang w:val="en-US" w:eastAsia="zh-CN"/>
        </w:rPr>
        <w:t>它</w:t>
      </w:r>
      <w:r>
        <w:rPr>
          <w:rFonts w:hint="eastAsia" w:ascii="仿宋" w:hAnsi="仿宋" w:eastAsia="仿宋" w:cs="仿宋"/>
          <w:b w:val="0"/>
          <w:bCs w:val="0"/>
          <w:sz w:val="30"/>
          <w:szCs w:val="30"/>
        </w:rPr>
        <w:t>相关规定，不得在教室内从事违规或违法行为。</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hint="eastAsia" w:ascii="仿宋" w:hAnsi="仿宋" w:eastAsia="仿宋" w:cs="仿宋"/>
          <w:b w:val="0"/>
          <w:bCs w:val="0"/>
          <w:sz w:val="30"/>
          <w:szCs w:val="30"/>
        </w:rPr>
      </w:pP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hint="eastAsia" w:ascii="仿宋" w:hAnsi="仿宋" w:eastAsia="仿宋" w:cs="仿宋"/>
          <w:b w:val="0"/>
          <w:bCs w:val="0"/>
          <w:sz w:val="30"/>
          <w:szCs w:val="30"/>
        </w:rPr>
      </w:pPr>
    </w:p>
    <w:p>
      <w:pPr>
        <w:keepNext w:val="0"/>
        <w:keepLines w:val="0"/>
        <w:pageBreakBefore w:val="0"/>
        <w:widowControl/>
        <w:kinsoku/>
        <w:wordWrap/>
        <w:overflowPunct/>
        <w:topLinePunct w:val="0"/>
        <w:autoSpaceDE/>
        <w:autoSpaceDN/>
        <w:bidi w:val="0"/>
        <w:adjustRightInd/>
        <w:snapToGrid/>
        <w:spacing w:line="360" w:lineRule="auto"/>
        <w:jc w:val="right"/>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风景园林与艺术设计学院实践教学中心</w:t>
      </w:r>
    </w:p>
    <w:p>
      <w:pPr>
        <w:keepNext w:val="0"/>
        <w:keepLines w:val="0"/>
        <w:pageBreakBefore w:val="0"/>
        <w:widowControl/>
        <w:kinsoku/>
        <w:wordWrap/>
        <w:overflowPunct/>
        <w:topLinePunct w:val="0"/>
        <w:autoSpaceDE/>
        <w:autoSpaceDN/>
        <w:bidi w:val="0"/>
        <w:adjustRightInd/>
        <w:snapToGrid/>
        <w:spacing w:line="360" w:lineRule="auto"/>
        <w:jc w:val="right"/>
        <w:textAlignment w:val="auto"/>
        <w:rPr>
          <w:rFonts w:hint="eastAsia" w:ascii="仿宋" w:hAnsi="仿宋" w:eastAsia="仿宋" w:cs="仿宋"/>
          <w:b/>
          <w:bCs/>
          <w:sz w:val="30"/>
          <w:szCs w:val="30"/>
          <w:lang w:val="en-US" w:eastAsia="zh-CN"/>
        </w:rPr>
      </w:pPr>
    </w:p>
    <w:p>
      <w:pPr>
        <w:keepNext w:val="0"/>
        <w:keepLines w:val="0"/>
        <w:pageBreakBefore w:val="0"/>
        <w:widowControl/>
        <w:kinsoku/>
        <w:wordWrap/>
        <w:overflowPunct/>
        <w:topLinePunct w:val="0"/>
        <w:autoSpaceDE/>
        <w:autoSpaceDN/>
        <w:bidi w:val="0"/>
        <w:adjustRightInd/>
        <w:snapToGrid/>
        <w:spacing w:line="360" w:lineRule="auto"/>
        <w:jc w:val="right"/>
        <w:textAlignment w:val="auto"/>
        <w:rPr>
          <w:rFonts w:hint="eastAsia" w:ascii="仿宋" w:hAnsi="仿宋" w:eastAsia="仿宋" w:cs="仿宋"/>
          <w:b/>
          <w:bCs/>
          <w:sz w:val="30"/>
          <w:szCs w:val="30"/>
          <w:lang w:val="en-US" w:eastAsia="zh-CN"/>
        </w:rPr>
      </w:pPr>
    </w:p>
    <w:p>
      <w:pPr>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br w:type="page"/>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微软雅黑" w:hAnsi="微软雅黑" w:eastAsia="微软雅黑" w:cs="微软雅黑"/>
          <w:b/>
          <w:bCs/>
          <w:spacing w:val="20"/>
          <w:sz w:val="44"/>
          <w:szCs w:val="44"/>
        </w:rPr>
      </w:pPr>
      <w:bookmarkStart w:id="2" w:name="_Toc11199"/>
      <w:r>
        <w:rPr>
          <w:rFonts w:hint="eastAsia" w:ascii="微软雅黑" w:hAnsi="微软雅黑" w:eastAsia="微软雅黑" w:cs="微软雅黑"/>
          <w:b/>
          <w:bCs/>
          <w:spacing w:val="20"/>
          <w:sz w:val="44"/>
          <w:szCs w:val="44"/>
        </w:rPr>
        <w:t>阶梯教室设备操作流程</w:t>
      </w:r>
      <w:bookmarkEnd w:id="2"/>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b/>
          <w:sz w:val="30"/>
          <w:szCs w:val="30"/>
        </w:rPr>
      </w:pPr>
    </w:p>
    <w:p>
      <w:pPr>
        <w:pStyle w:val="10"/>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firstLine="602" w:firstLineChars="200"/>
        <w:textAlignment w:val="baseline"/>
        <w:rPr>
          <w:rFonts w:hint="eastAsia" w:ascii="黑体" w:hAnsi="黑体" w:eastAsia="黑体" w:cs="黑体"/>
          <w:b/>
          <w:sz w:val="30"/>
          <w:szCs w:val="30"/>
          <w:lang w:val="en-US" w:eastAsia="zh-CN"/>
        </w:rPr>
      </w:pPr>
      <w:r>
        <w:rPr>
          <w:rFonts w:hint="eastAsia" w:ascii="黑体" w:hAnsi="黑体" w:eastAsia="黑体" w:cs="黑体"/>
          <w:b/>
          <w:sz w:val="30"/>
          <w:szCs w:val="30"/>
          <w:lang w:val="en-US" w:eastAsia="zh-CN"/>
        </w:rPr>
        <w:t>第一步：</w:t>
      </w:r>
    </w:p>
    <w:p>
      <w:pPr>
        <w:pStyle w:val="10"/>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firstLine="602" w:firstLineChars="200"/>
        <w:textAlignment w:val="baseline"/>
        <w:rPr>
          <w:rFonts w:hint="eastAsia" w:ascii="仿宋" w:hAnsi="仿宋" w:eastAsia="仿宋" w:cs="仿宋"/>
          <w:spacing w:val="-6"/>
          <w:sz w:val="30"/>
          <w:szCs w:val="30"/>
        </w:rPr>
      </w:pPr>
      <w:r>
        <w:rPr>
          <w:rFonts w:hint="eastAsia" w:ascii="仿宋" w:hAnsi="仿宋" w:eastAsia="仿宋" w:cs="仿宋"/>
          <w:b/>
          <w:sz w:val="30"/>
          <w:szCs w:val="30"/>
          <w:lang w:val="en-US" w:eastAsia="zh-CN"/>
        </w:rPr>
        <w:t>在</w:t>
      </w:r>
      <w:r>
        <w:rPr>
          <w:rFonts w:hint="eastAsia" w:ascii="仿宋" w:hAnsi="仿宋" w:eastAsia="仿宋" w:cs="仿宋"/>
          <w:b/>
          <w:sz w:val="30"/>
          <w:szCs w:val="30"/>
        </w:rPr>
        <w:t>空调后面</w:t>
      </w:r>
      <w:r>
        <w:rPr>
          <w:rFonts w:hint="eastAsia" w:ascii="仿宋" w:hAnsi="仿宋" w:eastAsia="仿宋" w:cs="仿宋"/>
          <w:sz w:val="30"/>
          <w:szCs w:val="30"/>
        </w:rPr>
        <w:t>（后门靠近窗户）</w:t>
      </w:r>
      <w:r>
        <w:rPr>
          <w:rFonts w:hint="eastAsia" w:ascii="仿宋" w:hAnsi="仿宋" w:eastAsia="仿宋" w:cs="仿宋"/>
          <w:sz w:val="30"/>
          <w:szCs w:val="30"/>
          <w:lang w:val="en-US" w:eastAsia="zh-CN"/>
        </w:rPr>
        <w:t>的</w:t>
      </w:r>
      <w:r>
        <w:rPr>
          <w:rFonts w:hint="eastAsia" w:ascii="仿宋" w:hAnsi="仿宋" w:eastAsia="仿宋" w:cs="仿宋"/>
          <w:sz w:val="30"/>
          <w:szCs w:val="30"/>
        </w:rPr>
        <w:t>电箱</w:t>
      </w:r>
      <w:r>
        <w:rPr>
          <w:rFonts w:hint="eastAsia" w:ascii="仿宋" w:hAnsi="仿宋" w:eastAsia="仿宋" w:cs="仿宋"/>
          <w:sz w:val="30"/>
          <w:szCs w:val="30"/>
          <w:lang w:val="en-US" w:eastAsia="zh-CN"/>
        </w:rPr>
        <w:t>中</w:t>
      </w:r>
      <w:r>
        <w:rPr>
          <w:rFonts w:hint="eastAsia" w:ascii="仿宋" w:hAnsi="仿宋" w:eastAsia="仿宋" w:cs="仿宋"/>
          <w:b/>
          <w:sz w:val="30"/>
          <w:szCs w:val="30"/>
        </w:rPr>
        <w:t>按下绿色按键</w:t>
      </w:r>
      <w:r>
        <w:rPr>
          <w:rFonts w:hint="eastAsia" w:ascii="仿宋" w:hAnsi="仿宋" w:eastAsia="仿宋" w:cs="仿宋"/>
          <w:sz w:val="30"/>
          <w:szCs w:val="30"/>
        </w:rPr>
        <w:t>，</w:t>
      </w:r>
      <w:r>
        <w:rPr>
          <w:rFonts w:hint="eastAsia" w:ascii="仿宋" w:hAnsi="仿宋" w:eastAsia="仿宋" w:cs="仿宋"/>
          <w:sz w:val="30"/>
          <w:szCs w:val="30"/>
          <w:lang w:val="en-US" w:eastAsia="zh-CN"/>
        </w:rPr>
        <w:t>其它</w:t>
      </w:r>
      <w:r>
        <w:rPr>
          <w:rFonts w:hint="eastAsia" w:ascii="仿宋" w:hAnsi="仿宋" w:eastAsia="仿宋" w:cs="仿宋"/>
          <w:spacing w:val="-6"/>
          <w:sz w:val="30"/>
          <w:szCs w:val="30"/>
        </w:rPr>
        <w:t>按键勿动。待绿色按键灯亮后，电子屏会</w:t>
      </w:r>
      <w:r>
        <w:rPr>
          <w:rFonts w:hint="eastAsia" w:ascii="仿宋" w:hAnsi="仿宋" w:eastAsia="仿宋" w:cs="仿宋"/>
          <w:spacing w:val="-6"/>
          <w:sz w:val="30"/>
          <w:szCs w:val="30"/>
          <w:lang w:val="en-US" w:eastAsia="zh-CN"/>
        </w:rPr>
        <w:t>启动并</w:t>
      </w:r>
      <w:r>
        <w:rPr>
          <w:rFonts w:hint="eastAsia" w:ascii="仿宋" w:hAnsi="仿宋" w:eastAsia="仿宋" w:cs="仿宋"/>
          <w:spacing w:val="-6"/>
          <w:sz w:val="30"/>
          <w:szCs w:val="30"/>
        </w:rPr>
        <w:t>显示未连接状态。</w:t>
      </w:r>
    </w:p>
    <w:p>
      <w:pPr>
        <w:pStyle w:val="10"/>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firstLine="602" w:firstLineChars="200"/>
        <w:textAlignment w:val="baseline"/>
        <w:rPr>
          <w:rFonts w:hint="eastAsia" w:ascii="黑体" w:hAnsi="黑体" w:eastAsia="黑体" w:cs="黑体"/>
          <w:b/>
          <w:sz w:val="30"/>
          <w:szCs w:val="30"/>
          <w:lang w:val="en-US" w:eastAsia="zh-CN"/>
        </w:rPr>
      </w:pPr>
      <w:r>
        <w:rPr>
          <w:rFonts w:hint="eastAsia" w:ascii="黑体" w:hAnsi="黑体" w:eastAsia="黑体" w:cs="黑体"/>
          <w:b/>
          <w:sz w:val="30"/>
          <w:szCs w:val="30"/>
          <w:lang w:val="en-US" w:eastAsia="zh-CN"/>
        </w:rPr>
        <w:t>第二步：</w:t>
      </w:r>
    </w:p>
    <w:p>
      <w:pPr>
        <w:pStyle w:val="10"/>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firstLine="600" w:firstLineChars="200"/>
        <w:textAlignment w:val="baseline"/>
        <w:rPr>
          <w:rFonts w:hint="eastAsia" w:ascii="仿宋" w:hAnsi="仿宋" w:eastAsia="仿宋" w:cs="仿宋"/>
          <w:sz w:val="30"/>
          <w:szCs w:val="30"/>
        </w:rPr>
      </w:pPr>
      <w:r>
        <w:rPr>
          <w:rFonts w:hint="eastAsia" w:ascii="仿宋" w:hAnsi="仿宋" w:eastAsia="仿宋" w:cs="仿宋"/>
          <w:sz w:val="30"/>
          <w:szCs w:val="30"/>
        </w:rPr>
        <w:t>打</w:t>
      </w:r>
      <w:r>
        <w:rPr>
          <w:rFonts w:hint="eastAsia" w:ascii="仿宋" w:hAnsi="仿宋" w:eastAsia="仿宋" w:cs="仿宋"/>
          <w:spacing w:val="-11"/>
          <w:sz w:val="30"/>
          <w:szCs w:val="30"/>
        </w:rPr>
        <w:t>开</w:t>
      </w:r>
      <w:r>
        <w:rPr>
          <w:rFonts w:hint="eastAsia" w:ascii="仿宋" w:hAnsi="仿宋" w:eastAsia="仿宋" w:cs="仿宋"/>
          <w:spacing w:val="-11"/>
          <w:sz w:val="30"/>
          <w:szCs w:val="30"/>
          <w:lang w:val="en-US" w:eastAsia="zh-CN"/>
        </w:rPr>
        <w:t>讲台上</w:t>
      </w:r>
      <w:r>
        <w:rPr>
          <w:rFonts w:hint="eastAsia" w:ascii="仿宋" w:hAnsi="仿宋" w:eastAsia="仿宋" w:cs="仿宋"/>
          <w:spacing w:val="-11"/>
          <w:sz w:val="30"/>
          <w:szCs w:val="30"/>
        </w:rPr>
        <w:t>中控电脑，待启动后，</w:t>
      </w:r>
      <w:r>
        <w:rPr>
          <w:rFonts w:hint="eastAsia" w:ascii="仿宋" w:hAnsi="仿宋" w:eastAsia="仿宋" w:cs="仿宋"/>
          <w:b/>
          <w:spacing w:val="-11"/>
          <w:sz w:val="30"/>
          <w:szCs w:val="30"/>
        </w:rPr>
        <w:t>触屏点击</w:t>
      </w:r>
      <w:r>
        <w:rPr>
          <w:rFonts w:hint="eastAsia" w:ascii="仿宋" w:hAnsi="仿宋" w:eastAsia="仿宋" w:cs="仿宋"/>
          <w:spacing w:val="-11"/>
          <w:sz w:val="30"/>
          <w:szCs w:val="30"/>
        </w:rPr>
        <w:t>右边操作台的</w:t>
      </w:r>
      <w:r>
        <w:rPr>
          <w:rFonts w:hint="eastAsia" w:ascii="仿宋" w:hAnsi="仿宋" w:eastAsia="仿宋" w:cs="仿宋"/>
          <w:b/>
          <w:spacing w:val="-11"/>
          <w:sz w:val="30"/>
          <w:szCs w:val="30"/>
        </w:rPr>
        <w:t>‘PC’</w:t>
      </w:r>
      <w:r>
        <w:rPr>
          <w:rFonts w:hint="eastAsia" w:ascii="仿宋" w:hAnsi="仿宋" w:eastAsia="仿宋" w:cs="仿宋"/>
          <w:sz w:val="30"/>
          <w:szCs w:val="30"/>
        </w:rPr>
        <w:t>按键，电子屏即可</w:t>
      </w:r>
      <w:r>
        <w:rPr>
          <w:rFonts w:hint="eastAsia" w:ascii="仿宋" w:hAnsi="仿宋" w:eastAsia="仿宋" w:cs="仿宋"/>
          <w:sz w:val="30"/>
          <w:szCs w:val="30"/>
          <w:lang w:val="en-US" w:eastAsia="zh-CN"/>
        </w:rPr>
        <w:t>连接至中控电脑</w:t>
      </w:r>
      <w:r>
        <w:rPr>
          <w:rFonts w:hint="eastAsia" w:ascii="仿宋" w:hAnsi="仿宋" w:eastAsia="仿宋" w:cs="仿宋"/>
          <w:sz w:val="30"/>
          <w:szCs w:val="30"/>
        </w:rPr>
        <w:t>。</w:t>
      </w:r>
    </w:p>
    <w:p>
      <w:pPr>
        <w:pStyle w:val="10"/>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firstLine="602" w:firstLineChars="200"/>
        <w:textAlignment w:val="baseline"/>
        <w:rPr>
          <w:rFonts w:hint="eastAsia" w:ascii="黑体" w:hAnsi="黑体" w:eastAsia="黑体" w:cs="黑体"/>
          <w:b/>
          <w:sz w:val="30"/>
          <w:szCs w:val="30"/>
          <w:lang w:val="en-US" w:eastAsia="zh-CN"/>
        </w:rPr>
      </w:pPr>
      <w:r>
        <w:rPr>
          <w:rFonts w:hint="eastAsia" w:ascii="黑体" w:hAnsi="黑体" w:eastAsia="黑体" w:cs="黑体"/>
          <w:b/>
          <w:sz w:val="30"/>
          <w:szCs w:val="30"/>
          <w:lang w:val="en-US" w:eastAsia="zh-CN"/>
        </w:rPr>
        <w:t>第三步：</w:t>
      </w:r>
    </w:p>
    <w:p>
      <w:pPr>
        <w:pStyle w:val="10"/>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firstLine="600" w:firstLineChars="200"/>
        <w:textAlignment w:val="baseline"/>
        <w:rPr>
          <w:rFonts w:hint="eastAsia" w:ascii="仿宋" w:hAnsi="仿宋" w:eastAsia="仿宋" w:cs="仿宋"/>
          <w:sz w:val="30"/>
          <w:szCs w:val="30"/>
        </w:rPr>
      </w:pPr>
      <w:r>
        <w:rPr>
          <w:rFonts w:hint="eastAsia" w:ascii="仿宋" w:hAnsi="仿宋" w:eastAsia="仿宋" w:cs="仿宋"/>
          <w:sz w:val="30"/>
          <w:szCs w:val="30"/>
        </w:rPr>
        <w:t>USB接口在中控电脑显示屏的左边。</w:t>
      </w:r>
    </w:p>
    <w:p>
      <w:pPr>
        <w:pStyle w:val="10"/>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firstLine="602" w:firstLineChars="200"/>
        <w:textAlignment w:val="baseline"/>
        <w:rPr>
          <w:rFonts w:hint="eastAsia" w:ascii="黑体" w:hAnsi="黑体" w:eastAsia="黑体" w:cs="黑体"/>
          <w:b/>
          <w:sz w:val="30"/>
          <w:szCs w:val="30"/>
          <w:lang w:val="en-US" w:eastAsia="zh-CN"/>
        </w:rPr>
      </w:pPr>
      <w:r>
        <w:rPr>
          <w:rFonts w:hint="eastAsia" w:ascii="黑体" w:hAnsi="黑体" w:eastAsia="黑体" w:cs="黑体"/>
          <w:b/>
          <w:sz w:val="30"/>
          <w:szCs w:val="30"/>
          <w:lang w:val="en-US" w:eastAsia="zh-CN"/>
        </w:rPr>
        <w:t>第四步：</w:t>
      </w:r>
    </w:p>
    <w:p>
      <w:pPr>
        <w:pStyle w:val="10"/>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rPr>
        <w:t>翻页笔</w:t>
      </w:r>
      <w:r>
        <w:rPr>
          <w:rFonts w:hint="eastAsia" w:ascii="仿宋" w:hAnsi="仿宋" w:eastAsia="仿宋" w:cs="仿宋"/>
          <w:sz w:val="30"/>
          <w:szCs w:val="30"/>
          <w:lang w:val="en-US" w:eastAsia="zh-CN"/>
        </w:rPr>
        <w:t>存放</w:t>
      </w:r>
      <w:r>
        <w:rPr>
          <w:rFonts w:hint="eastAsia" w:ascii="仿宋" w:hAnsi="仿宋" w:eastAsia="仿宋" w:cs="仿宋"/>
          <w:sz w:val="30"/>
          <w:szCs w:val="30"/>
        </w:rPr>
        <w:t>在讲台的抽屉里</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使用完毕后请放回原处。</w:t>
      </w:r>
    </w:p>
    <w:p>
      <w:pPr>
        <w:pStyle w:val="10"/>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firstLine="602" w:firstLineChars="200"/>
        <w:textAlignment w:val="baseline"/>
        <w:rPr>
          <w:rFonts w:hint="eastAsia" w:ascii="黑体" w:hAnsi="黑体" w:eastAsia="黑体" w:cs="黑体"/>
          <w:b/>
          <w:sz w:val="30"/>
          <w:szCs w:val="30"/>
          <w:lang w:val="en-US" w:eastAsia="zh-CN"/>
        </w:rPr>
      </w:pPr>
      <w:r>
        <w:rPr>
          <w:rFonts w:hint="eastAsia" w:ascii="黑体" w:hAnsi="黑体" w:eastAsia="黑体" w:cs="黑体"/>
          <w:b/>
          <w:sz w:val="30"/>
          <w:szCs w:val="30"/>
          <w:lang w:val="en-US" w:eastAsia="zh-CN"/>
        </w:rPr>
        <w:t>第五步：</w:t>
      </w:r>
    </w:p>
    <w:p>
      <w:pPr>
        <w:pStyle w:val="10"/>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firstLine="600" w:firstLineChars="200"/>
        <w:textAlignment w:val="baseline"/>
        <w:rPr>
          <w:rFonts w:hint="eastAsia" w:ascii="仿宋" w:hAnsi="仿宋" w:eastAsia="仿宋" w:cs="仿宋"/>
          <w:sz w:val="30"/>
          <w:szCs w:val="30"/>
        </w:rPr>
      </w:pPr>
      <w:r>
        <w:rPr>
          <w:rFonts w:hint="eastAsia" w:ascii="仿宋" w:hAnsi="仿宋" w:eastAsia="仿宋" w:cs="仿宋"/>
          <w:sz w:val="30"/>
          <w:szCs w:val="30"/>
          <w:lang w:val="en-US" w:eastAsia="zh-CN"/>
        </w:rPr>
        <w:t>使用完毕后，</w:t>
      </w:r>
      <w:r>
        <w:rPr>
          <w:rFonts w:hint="eastAsia" w:ascii="仿宋" w:hAnsi="仿宋" w:eastAsia="仿宋" w:cs="仿宋"/>
          <w:sz w:val="30"/>
          <w:szCs w:val="30"/>
        </w:rPr>
        <w:t>请</w:t>
      </w:r>
      <w:r>
        <w:rPr>
          <w:rFonts w:hint="eastAsia" w:ascii="仿宋" w:hAnsi="仿宋" w:eastAsia="仿宋" w:cs="仿宋"/>
          <w:sz w:val="30"/>
          <w:szCs w:val="30"/>
          <w:lang w:val="en-US" w:eastAsia="zh-CN"/>
        </w:rPr>
        <w:t>在电脑桌面上正常关机</w:t>
      </w:r>
      <w:r>
        <w:rPr>
          <w:rFonts w:hint="eastAsia" w:ascii="仿宋" w:hAnsi="仿宋" w:eastAsia="仿宋" w:cs="仿宋"/>
          <w:sz w:val="30"/>
          <w:szCs w:val="30"/>
        </w:rPr>
        <w:t>，</w:t>
      </w:r>
      <w:r>
        <w:rPr>
          <w:rFonts w:hint="eastAsia" w:ascii="仿宋" w:hAnsi="仿宋" w:eastAsia="仿宋" w:cs="仿宋"/>
          <w:sz w:val="30"/>
          <w:szCs w:val="30"/>
          <w:lang w:val="en-US" w:eastAsia="zh-CN"/>
        </w:rPr>
        <w:t>然后</w:t>
      </w:r>
      <w:r>
        <w:rPr>
          <w:rFonts w:hint="eastAsia" w:ascii="仿宋" w:hAnsi="仿宋" w:eastAsia="仿宋" w:cs="仿宋"/>
          <w:sz w:val="30"/>
          <w:szCs w:val="30"/>
        </w:rPr>
        <w:t>按下</w:t>
      </w:r>
      <w:r>
        <w:rPr>
          <w:rFonts w:hint="eastAsia" w:ascii="仿宋" w:hAnsi="仿宋" w:eastAsia="仿宋" w:cs="仿宋"/>
          <w:sz w:val="30"/>
          <w:szCs w:val="30"/>
          <w:lang w:val="en-US" w:eastAsia="zh-CN"/>
        </w:rPr>
        <w:t>空调后的电箱</w:t>
      </w:r>
      <w:r>
        <w:rPr>
          <w:rFonts w:hint="eastAsia" w:ascii="仿宋" w:hAnsi="仿宋" w:eastAsia="仿宋" w:cs="仿宋"/>
          <w:b/>
          <w:sz w:val="30"/>
          <w:szCs w:val="30"/>
        </w:rPr>
        <w:t>绿色按键</w:t>
      </w:r>
      <w:r>
        <w:rPr>
          <w:rFonts w:hint="eastAsia" w:ascii="仿宋" w:hAnsi="仿宋" w:eastAsia="仿宋" w:cs="仿宋"/>
          <w:sz w:val="30"/>
          <w:szCs w:val="30"/>
        </w:rPr>
        <w:t>，关闭电子屏。</w:t>
      </w:r>
    </w:p>
    <w:p>
      <w:pPr>
        <w:pStyle w:val="10"/>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textAlignment w:val="baseline"/>
        <w:rPr>
          <w:rFonts w:hint="eastAsia" w:ascii="仿宋" w:hAnsi="仿宋" w:eastAsia="仿宋" w:cs="仿宋"/>
          <w:sz w:val="30"/>
          <w:szCs w:val="30"/>
        </w:rPr>
      </w:pPr>
    </w:p>
    <w:p>
      <w:pPr>
        <w:pStyle w:val="10"/>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textAlignment w:val="baseline"/>
        <w:rPr>
          <w:rFonts w:hint="eastAsia" w:ascii="仿宋" w:hAnsi="仿宋" w:eastAsia="仿宋" w:cs="仿宋"/>
          <w:sz w:val="30"/>
          <w:szCs w:val="30"/>
        </w:rPr>
      </w:pPr>
    </w:p>
    <w:p>
      <w:pPr>
        <w:pStyle w:val="10"/>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jc w:val="right"/>
        <w:textAlignment w:val="baseline"/>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管理员联系方式：甘甜  13787155737</w:t>
      </w:r>
    </w:p>
    <w:p>
      <w:pPr>
        <w:widowControl/>
        <w:spacing w:line="440" w:lineRule="exact"/>
        <w:jc w:val="left"/>
        <w:rPr>
          <w:rFonts w:hint="eastAsia" w:ascii="仿宋" w:hAnsi="仿宋" w:eastAsia="仿宋" w:cs="仿宋"/>
          <w:sz w:val="30"/>
          <w:szCs w:val="30"/>
        </w:rPr>
      </w:pPr>
    </w:p>
    <w:p>
      <w:pPr>
        <w:rPr>
          <w:rFonts w:hint="eastAsia" w:ascii="仿宋" w:hAnsi="仿宋" w:eastAsia="仿宋" w:cs="仿宋"/>
          <w:sz w:val="30"/>
          <w:szCs w:val="30"/>
          <w:u w:val="single" w:color="auto"/>
        </w:rPr>
      </w:pPr>
      <w:r>
        <w:rPr>
          <w:rFonts w:hint="eastAsia" w:ascii="仿宋" w:hAnsi="仿宋" w:eastAsia="仿宋" w:cs="仿宋"/>
          <w:sz w:val="30"/>
          <w:szCs w:val="30"/>
          <w:u w:val="single" w:color="auto"/>
        </w:rPr>
        <w:br w:type="page"/>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微软雅黑" w:hAnsi="微软雅黑" w:eastAsia="微软雅黑" w:cs="微软雅黑"/>
          <w:b/>
          <w:bCs/>
          <w:spacing w:val="20"/>
          <w:sz w:val="44"/>
          <w:szCs w:val="44"/>
        </w:rPr>
      </w:pPr>
      <w:bookmarkStart w:id="3" w:name="_Toc9803"/>
      <w:r>
        <w:rPr>
          <w:rFonts w:hint="eastAsia" w:ascii="微软雅黑" w:hAnsi="微软雅黑" w:eastAsia="微软雅黑" w:cs="微软雅黑"/>
          <w:b/>
          <w:bCs/>
          <w:spacing w:val="20"/>
          <w:sz w:val="44"/>
          <w:szCs w:val="44"/>
        </w:rPr>
        <w:t>风景园林与艺术设计学院智慧教室</w:t>
      </w:r>
      <w:bookmarkEnd w:id="3"/>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微软雅黑" w:hAnsi="微软雅黑" w:eastAsia="微软雅黑" w:cs="微软雅黑"/>
          <w:b/>
          <w:bCs/>
          <w:spacing w:val="20"/>
          <w:sz w:val="44"/>
          <w:szCs w:val="44"/>
        </w:rPr>
      </w:pPr>
      <w:bookmarkStart w:id="4" w:name="_Toc15596"/>
      <w:bookmarkStart w:id="5" w:name="_Toc31810"/>
      <w:r>
        <w:rPr>
          <w:rFonts w:hint="eastAsia" w:ascii="微软雅黑" w:hAnsi="微软雅黑" w:eastAsia="微软雅黑" w:cs="微软雅黑"/>
          <w:b/>
          <w:bCs/>
          <w:spacing w:val="20"/>
          <w:sz w:val="44"/>
          <w:szCs w:val="44"/>
        </w:rPr>
        <w:t>使用管理办法</w:t>
      </w:r>
      <w:bookmarkEnd w:id="4"/>
      <w:bookmarkEnd w:id="5"/>
    </w:p>
    <w:p>
      <w:pPr>
        <w:spacing w:line="340" w:lineRule="exact"/>
        <w:rPr>
          <w:rFonts w:hint="eastAsia"/>
          <w:sz w:val="24"/>
          <w:szCs w:val="24"/>
        </w:rPr>
      </w:pPr>
    </w:p>
    <w:p>
      <w:pPr>
        <w:spacing w:line="340" w:lineRule="exact"/>
        <w:rPr>
          <w:rFonts w:hint="eastAsia"/>
          <w:sz w:val="24"/>
          <w:szCs w:val="24"/>
        </w:rPr>
      </w:pPr>
    </w:p>
    <w:p>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39" w:firstLine="618" w:firstLineChars="200"/>
        <w:textAlignment w:val="baseline"/>
        <w:outlineLvl w:val="2"/>
        <w:rPr>
          <w:rFonts w:hint="eastAsia" w:ascii="黑体" w:hAnsi="黑体" w:eastAsia="黑体" w:cs="黑体"/>
          <w:b/>
          <w:bCs/>
          <w:spacing w:val="4"/>
          <w:lang w:val="en-US" w:eastAsia="zh-CN"/>
        </w:rPr>
      </w:pPr>
      <w:r>
        <w:rPr>
          <w:rFonts w:hint="eastAsia" w:ascii="黑体" w:hAnsi="黑体" w:eastAsia="黑体" w:cs="黑体"/>
          <w:b/>
          <w:bCs/>
          <w:spacing w:val="4"/>
          <w:lang w:val="en-US" w:eastAsia="zh-CN"/>
        </w:rPr>
        <w:t>一、总则</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00" w:firstLineChars="200"/>
        <w:jc w:val="left"/>
        <w:textAlignment w:val="baseline"/>
        <w:rPr>
          <w:rFonts w:hint="eastAsia" w:ascii="仿宋" w:hAnsi="仿宋" w:eastAsia="仿宋" w:cs="仿宋"/>
          <w:b w:val="0"/>
          <w:bCs w:val="0"/>
          <w:color w:val="000000" w:themeColor="text1"/>
          <w:sz w:val="30"/>
          <w:szCs w:val="30"/>
          <w:lang w:val="en-US" w:eastAsia="zh-CN"/>
          <w14:textFill>
            <w14:solidFill>
              <w14:schemeClr w14:val="tx1"/>
            </w14:solidFill>
          </w14:textFill>
        </w:rPr>
      </w:pPr>
      <w:r>
        <w:rPr>
          <w:rFonts w:hint="eastAsia" w:ascii="仿宋" w:hAnsi="仿宋" w:eastAsia="仿宋" w:cs="仿宋"/>
          <w:b w:val="0"/>
          <w:bCs w:val="0"/>
          <w:color w:val="000000" w:themeColor="text1"/>
          <w:sz w:val="30"/>
          <w:szCs w:val="30"/>
          <w:lang w:val="en-US" w:eastAsia="zh-CN"/>
          <w14:textFill>
            <w14:solidFill>
              <w14:schemeClr w14:val="tx1"/>
            </w14:solidFill>
          </w14:textFill>
        </w:rPr>
        <w:t>智慧教室是用于多样化和智能化授课及教研的重要场所，对提升教学效率和服务师生具有重要意义。为加强智慧教室的使用与管理，特制定以下管理办法。</w:t>
      </w:r>
    </w:p>
    <w:p>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39" w:firstLine="618" w:firstLineChars="200"/>
        <w:textAlignment w:val="baseline"/>
        <w:outlineLvl w:val="2"/>
        <w:rPr>
          <w:rFonts w:hint="eastAsia" w:ascii="黑体" w:hAnsi="黑体" w:eastAsia="黑体" w:cs="黑体"/>
          <w:b/>
          <w:bCs/>
          <w:spacing w:val="4"/>
          <w:lang w:val="en-US" w:eastAsia="zh-CN"/>
        </w:rPr>
      </w:pPr>
      <w:r>
        <w:rPr>
          <w:rFonts w:hint="eastAsia" w:ascii="黑体" w:hAnsi="黑体" w:eastAsia="黑体" w:cs="黑体"/>
          <w:b/>
          <w:bCs/>
          <w:spacing w:val="4"/>
          <w:lang w:val="en-US" w:eastAsia="zh-CN"/>
        </w:rPr>
        <w:t>二、使用范围</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00" w:firstLineChars="200"/>
        <w:jc w:val="left"/>
        <w:textAlignment w:val="baseline"/>
        <w:rPr>
          <w:rFonts w:hint="eastAsia" w:ascii="仿宋" w:hAnsi="仿宋" w:eastAsia="仿宋" w:cs="仿宋"/>
          <w:b w:val="0"/>
          <w:bCs w:val="0"/>
          <w:color w:val="000000" w:themeColor="text1"/>
          <w:sz w:val="30"/>
          <w:szCs w:val="30"/>
          <w:lang w:val="en-US" w:eastAsia="zh-CN"/>
          <w14:textFill>
            <w14:solidFill>
              <w14:schemeClr w14:val="tx1"/>
            </w14:solidFill>
          </w14:textFill>
        </w:rPr>
      </w:pPr>
      <w:r>
        <w:rPr>
          <w:rFonts w:hint="eastAsia" w:ascii="仿宋" w:hAnsi="仿宋" w:eastAsia="仿宋" w:cs="仿宋"/>
          <w:b w:val="0"/>
          <w:bCs w:val="0"/>
          <w:color w:val="000000" w:themeColor="text1"/>
          <w:sz w:val="30"/>
          <w:szCs w:val="30"/>
          <w:lang w:val="en-US" w:eastAsia="zh-CN"/>
          <w14:textFill>
            <w14:solidFill>
              <w14:schemeClr w14:val="tx1"/>
            </w14:solidFill>
          </w14:textFill>
        </w:rPr>
        <w:t>1.教学使用</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00" w:firstLineChars="200"/>
        <w:jc w:val="left"/>
        <w:textAlignment w:val="baseline"/>
        <w:rPr>
          <w:rFonts w:hint="eastAsia" w:ascii="仿宋" w:hAnsi="仿宋" w:eastAsia="仿宋" w:cs="仿宋"/>
          <w:b w:val="0"/>
          <w:bCs w:val="0"/>
          <w:color w:val="000000" w:themeColor="text1"/>
          <w:sz w:val="30"/>
          <w:szCs w:val="30"/>
          <w:lang w:val="en-US" w:eastAsia="zh-CN"/>
          <w14:textFill>
            <w14:solidFill>
              <w14:schemeClr w14:val="tx1"/>
            </w14:solidFill>
          </w14:textFill>
        </w:rPr>
      </w:pPr>
      <w:r>
        <w:rPr>
          <w:rFonts w:hint="eastAsia" w:ascii="仿宋" w:hAnsi="仿宋" w:eastAsia="仿宋" w:cs="仿宋"/>
          <w:b w:val="0"/>
          <w:bCs w:val="0"/>
          <w:color w:val="000000" w:themeColor="text1"/>
          <w:sz w:val="30"/>
          <w:szCs w:val="30"/>
          <w:lang w:val="en-US" w:eastAsia="zh-CN"/>
          <w14:textFill>
            <w14:solidFill>
              <w14:schemeClr w14:val="tx1"/>
            </w14:solidFill>
          </w14:textFill>
        </w:rPr>
        <w:t>（1）由学院教务办统筹安排，教师可在学期排课时申请使用智慧教室。</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00" w:firstLineChars="200"/>
        <w:jc w:val="left"/>
        <w:textAlignment w:val="baseline"/>
        <w:rPr>
          <w:rFonts w:hint="eastAsia" w:ascii="仿宋" w:hAnsi="仿宋" w:eastAsia="仿宋" w:cs="仿宋"/>
          <w:b w:val="0"/>
          <w:bCs w:val="0"/>
          <w:color w:val="000000" w:themeColor="text1"/>
          <w:sz w:val="30"/>
          <w:szCs w:val="30"/>
          <w:lang w:val="en-US" w:eastAsia="zh-CN"/>
          <w14:textFill>
            <w14:solidFill>
              <w14:schemeClr w14:val="tx1"/>
            </w14:solidFill>
          </w14:textFill>
        </w:rPr>
      </w:pPr>
      <w:r>
        <w:rPr>
          <w:rFonts w:hint="eastAsia" w:ascii="仿宋" w:hAnsi="仿宋" w:eastAsia="仿宋" w:cs="仿宋"/>
          <w:b w:val="0"/>
          <w:bCs w:val="0"/>
          <w:color w:val="000000" w:themeColor="text1"/>
          <w:sz w:val="30"/>
          <w:szCs w:val="30"/>
          <w:lang w:val="en-US" w:eastAsia="zh-CN"/>
          <w14:textFill>
            <w14:solidFill>
              <w14:schemeClr w14:val="tx1"/>
            </w14:solidFill>
          </w14:textFill>
        </w:rPr>
        <w:t>（2）需要使用智慧教室进行特定课程的教师，应至少提前一周向教务办申请，并由教务办调整授课时间和地点。</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00" w:firstLineChars="200"/>
        <w:jc w:val="left"/>
        <w:textAlignment w:val="baseline"/>
        <w:rPr>
          <w:rFonts w:hint="eastAsia" w:ascii="仿宋" w:hAnsi="仿宋" w:eastAsia="仿宋" w:cs="仿宋"/>
          <w:b w:val="0"/>
          <w:bCs w:val="0"/>
          <w:color w:val="000000" w:themeColor="text1"/>
          <w:sz w:val="30"/>
          <w:szCs w:val="30"/>
          <w:lang w:val="en-US" w:eastAsia="zh-CN"/>
          <w14:textFill>
            <w14:solidFill>
              <w14:schemeClr w14:val="tx1"/>
            </w14:solidFill>
          </w14:textFill>
        </w:rPr>
      </w:pPr>
      <w:r>
        <w:rPr>
          <w:rFonts w:hint="eastAsia" w:ascii="仿宋" w:hAnsi="仿宋" w:eastAsia="仿宋" w:cs="仿宋"/>
          <w:b w:val="0"/>
          <w:bCs w:val="0"/>
          <w:color w:val="000000" w:themeColor="text1"/>
          <w:sz w:val="30"/>
          <w:szCs w:val="30"/>
          <w:lang w:val="en-US" w:eastAsia="zh-CN"/>
          <w14:textFill>
            <w14:solidFill>
              <w14:schemeClr w14:val="tx1"/>
            </w14:solidFill>
          </w14:textFill>
        </w:rPr>
        <w:t>（3）智慧教室主要用于支持教育教学改革，非必要课程在资源紧张时不得安排在智慧教室。</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00" w:firstLineChars="200"/>
        <w:jc w:val="left"/>
        <w:textAlignment w:val="baseline"/>
        <w:rPr>
          <w:rFonts w:hint="eastAsia" w:ascii="仿宋" w:hAnsi="仿宋" w:eastAsia="仿宋" w:cs="仿宋"/>
          <w:b w:val="0"/>
          <w:bCs w:val="0"/>
          <w:color w:val="000000" w:themeColor="text1"/>
          <w:sz w:val="30"/>
          <w:szCs w:val="30"/>
          <w:lang w:val="en-US" w:eastAsia="zh-CN"/>
          <w14:textFill>
            <w14:solidFill>
              <w14:schemeClr w14:val="tx1"/>
            </w14:solidFill>
          </w14:textFill>
        </w:rPr>
      </w:pPr>
      <w:r>
        <w:rPr>
          <w:rFonts w:hint="eastAsia" w:ascii="仿宋" w:hAnsi="仿宋" w:eastAsia="仿宋" w:cs="仿宋"/>
          <w:b w:val="0"/>
          <w:bCs w:val="0"/>
          <w:color w:val="000000" w:themeColor="text1"/>
          <w:sz w:val="30"/>
          <w:szCs w:val="30"/>
          <w:lang w:val="en-US" w:eastAsia="zh-CN"/>
          <w14:textFill>
            <w14:solidFill>
              <w14:schemeClr w14:val="tx1"/>
            </w14:solidFill>
          </w14:textFill>
        </w:rPr>
        <w:t>2.非教学使用</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00" w:firstLineChars="200"/>
        <w:jc w:val="left"/>
        <w:textAlignment w:val="baseline"/>
        <w:rPr>
          <w:rFonts w:hint="eastAsia" w:ascii="仿宋" w:hAnsi="仿宋" w:eastAsia="仿宋" w:cs="仿宋"/>
          <w:b w:val="0"/>
          <w:bCs w:val="0"/>
          <w:color w:val="000000" w:themeColor="text1"/>
          <w:sz w:val="30"/>
          <w:szCs w:val="30"/>
          <w:lang w:val="en-US" w:eastAsia="zh-CN"/>
          <w14:textFill>
            <w14:solidFill>
              <w14:schemeClr w14:val="tx1"/>
            </w14:solidFill>
          </w14:textFill>
        </w:rPr>
      </w:pPr>
      <w:r>
        <w:rPr>
          <w:rFonts w:hint="eastAsia" w:ascii="仿宋" w:hAnsi="仿宋" w:eastAsia="仿宋" w:cs="仿宋"/>
          <w:b w:val="0"/>
          <w:bCs w:val="0"/>
          <w:color w:val="000000" w:themeColor="text1"/>
          <w:sz w:val="30"/>
          <w:szCs w:val="30"/>
          <w:lang w:val="en-US" w:eastAsia="zh-CN"/>
          <w14:textFill>
            <w14:solidFill>
              <w14:schemeClr w14:val="tx1"/>
            </w14:solidFill>
          </w14:textFill>
        </w:rPr>
        <w:t>（1）需填写《智慧教室使用申请表》，由申请单位负责人审阅签字（外院系还需校教务处审批）。</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00" w:firstLineChars="200"/>
        <w:jc w:val="left"/>
        <w:textAlignment w:val="baseline"/>
        <w:rPr>
          <w:rFonts w:hint="eastAsia" w:ascii="仿宋" w:hAnsi="仿宋" w:eastAsia="仿宋" w:cs="仿宋"/>
          <w:b w:val="0"/>
          <w:bCs w:val="0"/>
          <w:color w:val="000000" w:themeColor="text1"/>
          <w:sz w:val="30"/>
          <w:szCs w:val="30"/>
          <w:lang w:val="en-US" w:eastAsia="zh-CN"/>
          <w14:textFill>
            <w14:solidFill>
              <w14:schemeClr w14:val="tx1"/>
            </w14:solidFill>
          </w14:textFill>
        </w:rPr>
      </w:pPr>
      <w:r>
        <w:rPr>
          <w:rFonts w:hint="eastAsia" w:ascii="仿宋" w:hAnsi="仿宋" w:eastAsia="仿宋" w:cs="仿宋"/>
          <w:b w:val="0"/>
          <w:bCs w:val="0"/>
          <w:color w:val="000000" w:themeColor="text1"/>
          <w:sz w:val="30"/>
          <w:szCs w:val="30"/>
          <w:lang w:val="en-US" w:eastAsia="zh-CN"/>
          <w14:textFill>
            <w14:solidFill>
              <w14:schemeClr w14:val="tx1"/>
            </w14:solidFill>
          </w14:textFill>
        </w:rPr>
        <w:t>（2）申请表需至少提前一工作日交给智慧教室管理员备案。</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00" w:firstLineChars="200"/>
        <w:jc w:val="left"/>
        <w:textAlignment w:val="baseline"/>
        <w:rPr>
          <w:rFonts w:hint="eastAsia" w:ascii="仿宋" w:hAnsi="仿宋" w:eastAsia="仿宋" w:cs="仿宋"/>
          <w:b w:val="0"/>
          <w:bCs w:val="0"/>
          <w:color w:val="000000" w:themeColor="text1"/>
          <w:spacing w:val="-6"/>
          <w:sz w:val="30"/>
          <w:szCs w:val="30"/>
          <w:lang w:val="en-US" w:eastAsia="zh-CN"/>
          <w14:textFill>
            <w14:solidFill>
              <w14:schemeClr w14:val="tx1"/>
            </w14:solidFill>
          </w14:textFill>
        </w:rPr>
      </w:pPr>
      <w:r>
        <w:rPr>
          <w:rFonts w:hint="eastAsia" w:ascii="仿宋" w:hAnsi="仿宋" w:eastAsia="仿宋" w:cs="仿宋"/>
          <w:b w:val="0"/>
          <w:bCs w:val="0"/>
          <w:color w:val="000000" w:themeColor="text1"/>
          <w:sz w:val="30"/>
          <w:szCs w:val="30"/>
          <w:lang w:val="en-US" w:eastAsia="zh-CN"/>
          <w14:textFill>
            <w14:solidFill>
              <w14:schemeClr w14:val="tx1"/>
            </w14:solidFill>
          </w14:textFill>
        </w:rPr>
        <w:t>（3）若</w:t>
      </w:r>
      <w:r>
        <w:rPr>
          <w:rFonts w:hint="eastAsia" w:ascii="仿宋" w:hAnsi="仿宋" w:eastAsia="仿宋" w:cs="仿宋"/>
          <w:b w:val="0"/>
          <w:bCs w:val="0"/>
          <w:color w:val="000000" w:themeColor="text1"/>
          <w:spacing w:val="-6"/>
          <w:sz w:val="30"/>
          <w:szCs w:val="30"/>
          <w:lang w:val="en-US" w:eastAsia="zh-CN"/>
          <w14:textFill>
            <w14:solidFill>
              <w14:schemeClr w14:val="tx1"/>
            </w14:solidFill>
          </w14:textFill>
        </w:rPr>
        <w:t>非教学活动与教学活动时间冲突，应优先保障教学活动。</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00" w:firstLineChars="200"/>
        <w:jc w:val="left"/>
        <w:textAlignment w:val="baseline"/>
        <w:rPr>
          <w:rFonts w:hint="eastAsia" w:ascii="仿宋" w:hAnsi="仿宋" w:eastAsia="仿宋" w:cs="仿宋"/>
          <w:b w:val="0"/>
          <w:bCs w:val="0"/>
          <w:color w:val="000000" w:themeColor="text1"/>
          <w:sz w:val="30"/>
          <w:szCs w:val="30"/>
          <w:lang w:val="en-US" w:eastAsia="zh-CN"/>
          <w14:textFill>
            <w14:solidFill>
              <w14:schemeClr w14:val="tx1"/>
            </w14:solidFill>
          </w14:textFill>
        </w:rPr>
      </w:pPr>
      <w:r>
        <w:rPr>
          <w:rFonts w:hint="eastAsia" w:ascii="仿宋" w:hAnsi="仿宋" w:eastAsia="仿宋" w:cs="仿宋"/>
          <w:b w:val="0"/>
          <w:bCs w:val="0"/>
          <w:color w:val="000000" w:themeColor="text1"/>
          <w:sz w:val="30"/>
          <w:szCs w:val="30"/>
          <w:lang w:val="en-US" w:eastAsia="zh-CN"/>
          <w14:textFill>
            <w14:solidFill>
              <w14:schemeClr w14:val="tx1"/>
            </w14:solidFill>
          </w14:textFill>
        </w:rPr>
        <w:t>（4）具有较大社会影响的活动（如党建、学术报告等）可获得优先使用权。</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00" w:firstLineChars="200"/>
        <w:jc w:val="left"/>
        <w:textAlignment w:val="baseline"/>
        <w:rPr>
          <w:rFonts w:hint="eastAsia" w:ascii="仿宋" w:hAnsi="仿宋" w:eastAsia="仿宋" w:cs="仿宋"/>
          <w:b w:val="0"/>
          <w:bCs w:val="0"/>
          <w:color w:val="000000" w:themeColor="text1"/>
          <w:sz w:val="30"/>
          <w:szCs w:val="30"/>
          <w:lang w:val="en-US" w:eastAsia="zh-CN"/>
          <w14:textFill>
            <w14:solidFill>
              <w14:schemeClr w14:val="tx1"/>
            </w14:solidFill>
          </w14:textFill>
        </w:rPr>
      </w:pPr>
      <w:r>
        <w:rPr>
          <w:rFonts w:hint="eastAsia" w:ascii="仿宋" w:hAnsi="仿宋" w:eastAsia="仿宋" w:cs="仿宋"/>
          <w:b w:val="0"/>
          <w:bCs w:val="0"/>
          <w:color w:val="000000" w:themeColor="text1"/>
          <w:sz w:val="30"/>
          <w:szCs w:val="30"/>
          <w:lang w:val="en-US" w:eastAsia="zh-CN"/>
          <w14:textFill>
            <w14:solidFill>
              <w14:schemeClr w14:val="tx1"/>
            </w14:solidFill>
          </w14:textFill>
        </w:rPr>
        <w:t>（5）活动临时变更或取消需提前一天通知管理员。</w:t>
      </w:r>
    </w:p>
    <w:p>
      <w:pPr>
        <w:pStyle w:val="2"/>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28" w:lineRule="auto"/>
        <w:ind w:left="40" w:firstLine="618" w:firstLineChars="200"/>
        <w:textAlignment w:val="baseline"/>
        <w:outlineLvl w:val="2"/>
        <w:rPr>
          <w:rFonts w:hint="eastAsia" w:ascii="黑体" w:hAnsi="黑体" w:eastAsia="黑体" w:cs="黑体"/>
          <w:b/>
          <w:bCs/>
          <w:spacing w:val="4"/>
          <w:lang w:val="en-US" w:eastAsia="zh-CN"/>
        </w:rPr>
      </w:pPr>
      <w:r>
        <w:rPr>
          <w:rFonts w:hint="eastAsia" w:ascii="黑体" w:hAnsi="黑体" w:eastAsia="黑体" w:cs="黑体"/>
          <w:b/>
          <w:bCs/>
          <w:spacing w:val="4"/>
          <w:lang w:val="en-US" w:eastAsia="zh-CN"/>
        </w:rPr>
        <w:t>三、使用要求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jc w:val="left"/>
        <w:textAlignment w:val="baseline"/>
        <w:rPr>
          <w:rFonts w:hint="eastAsia" w:ascii="仿宋" w:hAnsi="仿宋" w:eastAsia="仿宋" w:cs="仿宋"/>
          <w:b w:val="0"/>
          <w:bCs w:val="0"/>
          <w:color w:val="000000" w:themeColor="text1"/>
          <w:sz w:val="30"/>
          <w:szCs w:val="30"/>
          <w:lang w:val="en-US" w:eastAsia="zh-CN"/>
          <w14:textFill>
            <w14:solidFill>
              <w14:schemeClr w14:val="tx1"/>
            </w14:solidFill>
          </w14:textFill>
        </w:rPr>
      </w:pPr>
      <w:r>
        <w:rPr>
          <w:rFonts w:hint="eastAsia" w:ascii="仿宋" w:hAnsi="仿宋" w:eastAsia="仿宋" w:cs="仿宋"/>
          <w:b w:val="0"/>
          <w:bCs w:val="0"/>
          <w:color w:val="000000" w:themeColor="text1"/>
          <w:sz w:val="30"/>
          <w:szCs w:val="30"/>
          <w:lang w:val="en-US" w:eastAsia="zh-CN"/>
          <w14:textFill>
            <w14:solidFill>
              <w14:schemeClr w14:val="tx1"/>
            </w14:solidFill>
          </w14:textFill>
        </w:rPr>
        <w:t>1.首次使用前，教师需在管理员指导下熟悉设备和软件操作，以保证教学顺利进行。</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jc w:val="left"/>
        <w:textAlignment w:val="baseline"/>
        <w:rPr>
          <w:rFonts w:hint="eastAsia" w:ascii="仿宋" w:hAnsi="仿宋" w:eastAsia="仿宋" w:cs="仿宋"/>
          <w:b w:val="0"/>
          <w:bCs w:val="0"/>
          <w:color w:val="000000" w:themeColor="text1"/>
          <w:sz w:val="30"/>
          <w:szCs w:val="30"/>
          <w:lang w:val="en-US" w:eastAsia="zh-CN"/>
          <w14:textFill>
            <w14:solidFill>
              <w14:schemeClr w14:val="tx1"/>
            </w14:solidFill>
          </w14:textFill>
        </w:rPr>
      </w:pPr>
      <w:r>
        <w:rPr>
          <w:rFonts w:hint="eastAsia" w:ascii="仿宋" w:hAnsi="仿宋" w:eastAsia="仿宋" w:cs="仿宋"/>
          <w:b w:val="0"/>
          <w:bCs w:val="0"/>
          <w:color w:val="000000" w:themeColor="text1"/>
          <w:sz w:val="30"/>
          <w:szCs w:val="30"/>
          <w:lang w:val="en-US" w:eastAsia="zh-CN"/>
          <w14:textFill>
            <w14:solidFill>
              <w14:schemeClr w14:val="tx1"/>
            </w14:solidFill>
          </w14:textFill>
        </w:rPr>
        <w:t>2.使用专用教学软件的教师，应在学期初与管理员联系安装软件，并进行测试以确保功能正常。</w:t>
      </w:r>
    </w:p>
    <w:p>
      <w:pPr>
        <w:pStyle w:val="2"/>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28" w:lineRule="auto"/>
        <w:ind w:left="40" w:firstLine="618" w:firstLineChars="200"/>
        <w:textAlignment w:val="baseline"/>
        <w:outlineLvl w:val="2"/>
        <w:rPr>
          <w:rFonts w:hint="eastAsia" w:ascii="黑体" w:hAnsi="黑体" w:eastAsia="黑体" w:cs="黑体"/>
          <w:b/>
          <w:bCs/>
          <w:spacing w:val="4"/>
          <w:lang w:val="en-US" w:eastAsia="zh-CN"/>
        </w:rPr>
      </w:pPr>
      <w:r>
        <w:rPr>
          <w:rFonts w:hint="eastAsia" w:ascii="黑体" w:hAnsi="黑体" w:eastAsia="黑体" w:cs="黑体"/>
          <w:b/>
          <w:bCs/>
          <w:spacing w:val="4"/>
          <w:lang w:val="en-US" w:eastAsia="zh-CN"/>
        </w:rPr>
        <w:t>四、日常管理</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jc w:val="left"/>
        <w:textAlignment w:val="baseline"/>
        <w:rPr>
          <w:rFonts w:hint="eastAsia" w:ascii="仿宋" w:hAnsi="仿宋" w:eastAsia="仿宋" w:cs="仿宋"/>
          <w:b w:val="0"/>
          <w:bCs w:val="0"/>
          <w:color w:val="000000" w:themeColor="text1"/>
          <w:sz w:val="30"/>
          <w:szCs w:val="30"/>
          <w:lang w:val="en-US" w:eastAsia="zh-CN"/>
          <w14:textFill>
            <w14:solidFill>
              <w14:schemeClr w14:val="tx1"/>
            </w14:solidFill>
          </w14:textFill>
        </w:rPr>
      </w:pPr>
      <w:r>
        <w:rPr>
          <w:rFonts w:hint="eastAsia" w:ascii="仿宋" w:hAnsi="仿宋" w:eastAsia="仿宋" w:cs="仿宋"/>
          <w:b w:val="0"/>
          <w:bCs w:val="0"/>
          <w:color w:val="000000" w:themeColor="text1"/>
          <w:sz w:val="30"/>
          <w:szCs w:val="30"/>
          <w:lang w:val="en-US" w:eastAsia="zh-CN"/>
          <w14:textFill>
            <w14:solidFill>
              <w14:schemeClr w14:val="tx1"/>
            </w14:solidFill>
          </w14:textFill>
        </w:rPr>
        <w:t>1.智慧教室在非上课时间关闭，不对外开放。</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jc w:val="left"/>
        <w:textAlignment w:val="baseline"/>
        <w:rPr>
          <w:rFonts w:hint="eastAsia" w:ascii="仿宋" w:hAnsi="仿宋" w:eastAsia="仿宋" w:cs="仿宋"/>
          <w:b w:val="0"/>
          <w:bCs w:val="0"/>
          <w:color w:val="000000" w:themeColor="text1"/>
          <w:sz w:val="30"/>
          <w:szCs w:val="30"/>
          <w:lang w:val="en-US" w:eastAsia="zh-CN"/>
          <w14:textFill>
            <w14:solidFill>
              <w14:schemeClr w14:val="tx1"/>
            </w14:solidFill>
          </w14:textFill>
        </w:rPr>
      </w:pPr>
      <w:r>
        <w:rPr>
          <w:rFonts w:hint="eastAsia" w:ascii="仿宋" w:hAnsi="仿宋" w:eastAsia="仿宋" w:cs="仿宋"/>
          <w:b w:val="0"/>
          <w:bCs w:val="0"/>
          <w:color w:val="000000" w:themeColor="text1"/>
          <w:sz w:val="30"/>
          <w:szCs w:val="30"/>
          <w:lang w:val="en-US" w:eastAsia="zh-CN"/>
          <w14:textFill>
            <w14:solidFill>
              <w14:schemeClr w14:val="tx1"/>
            </w14:solidFill>
          </w14:textFill>
        </w:rPr>
        <w:t>2.</w:t>
      </w:r>
      <w:r>
        <w:rPr>
          <w:rFonts w:hint="eastAsia" w:ascii="仿宋" w:hAnsi="仿宋" w:eastAsia="仿宋" w:cs="仿宋"/>
          <w:b w:val="0"/>
          <w:bCs w:val="0"/>
          <w:color w:val="000000" w:themeColor="text1"/>
          <w:spacing w:val="-11"/>
          <w:sz w:val="30"/>
          <w:szCs w:val="30"/>
          <w:lang w:val="en-US" w:eastAsia="zh-CN"/>
          <w14:textFill>
            <w14:solidFill>
              <w14:schemeClr w14:val="tx1"/>
            </w14:solidFill>
          </w14:textFill>
        </w:rPr>
        <w:t>爱护设备和设施，未经允许，禁止改动、移动或搬出仪器设备。</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jc w:val="left"/>
        <w:textAlignment w:val="baseline"/>
        <w:rPr>
          <w:rFonts w:hint="eastAsia" w:ascii="仿宋" w:hAnsi="仿宋" w:eastAsia="仿宋" w:cs="仿宋"/>
          <w:b w:val="0"/>
          <w:bCs w:val="0"/>
          <w:color w:val="000000" w:themeColor="text1"/>
          <w:sz w:val="30"/>
          <w:szCs w:val="30"/>
          <w:lang w:val="en-US" w:eastAsia="zh-CN"/>
          <w14:textFill>
            <w14:solidFill>
              <w14:schemeClr w14:val="tx1"/>
            </w14:solidFill>
          </w14:textFill>
        </w:rPr>
      </w:pPr>
      <w:r>
        <w:rPr>
          <w:rFonts w:hint="eastAsia" w:ascii="仿宋" w:hAnsi="仿宋" w:eastAsia="仿宋" w:cs="仿宋"/>
          <w:b w:val="0"/>
          <w:bCs w:val="0"/>
          <w:color w:val="000000" w:themeColor="text1"/>
          <w:sz w:val="30"/>
          <w:szCs w:val="30"/>
          <w:lang w:val="en-US" w:eastAsia="zh-CN"/>
          <w14:textFill>
            <w14:solidFill>
              <w14:schemeClr w14:val="tx1"/>
            </w14:solidFill>
          </w14:textFill>
        </w:rPr>
        <w:t>3.每间教室配备1支无线麦克风，教师可在上课前向管理员申领，课后必须及时归还。如有遗失，按规定赔偿。</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jc w:val="left"/>
        <w:textAlignment w:val="baseline"/>
        <w:rPr>
          <w:rFonts w:hint="eastAsia" w:ascii="仿宋" w:hAnsi="仿宋" w:eastAsia="仿宋" w:cs="仿宋"/>
          <w:b w:val="0"/>
          <w:bCs w:val="0"/>
          <w:color w:val="000000" w:themeColor="text1"/>
          <w:sz w:val="30"/>
          <w:szCs w:val="30"/>
          <w:lang w:val="en-US" w:eastAsia="zh-CN"/>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jc w:val="left"/>
        <w:textAlignment w:val="baseline"/>
        <w:rPr>
          <w:rFonts w:hint="eastAsia" w:ascii="仿宋" w:hAnsi="仿宋" w:eastAsia="仿宋" w:cs="仿宋"/>
          <w:b w:val="0"/>
          <w:bCs w:val="0"/>
          <w:color w:val="000000" w:themeColor="text1"/>
          <w:sz w:val="30"/>
          <w:szCs w:val="30"/>
          <w:lang w:val="en-US" w:eastAsia="zh-CN"/>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2" w:firstLineChars="200"/>
        <w:jc w:val="right"/>
        <w:textAlignment w:val="baseline"/>
        <w:rPr>
          <w:rFonts w:hint="eastAsia" w:ascii="仿宋" w:hAnsi="仿宋" w:eastAsia="仿宋" w:cs="仿宋"/>
          <w:b/>
          <w:bCs/>
          <w:color w:val="000000" w:themeColor="text1"/>
          <w:sz w:val="30"/>
          <w:szCs w:val="30"/>
          <w:lang w:val="en-US" w:eastAsia="zh-CN"/>
          <w14:textFill>
            <w14:solidFill>
              <w14:schemeClr w14:val="tx1"/>
            </w14:solidFill>
          </w14:textFill>
        </w:rPr>
      </w:pPr>
      <w:r>
        <w:rPr>
          <w:rFonts w:hint="eastAsia" w:ascii="仿宋" w:hAnsi="仿宋" w:eastAsia="仿宋" w:cs="仿宋"/>
          <w:b/>
          <w:bCs/>
          <w:color w:val="000000" w:themeColor="text1"/>
          <w:sz w:val="30"/>
          <w:szCs w:val="30"/>
          <w:lang w:val="en-US" w:eastAsia="zh-CN"/>
          <w14:textFill>
            <w14:solidFill>
              <w14:schemeClr w14:val="tx1"/>
            </w14:solidFill>
          </w14:textFill>
        </w:rPr>
        <w:t>风景园林与艺术设计学院实践教学中心</w:t>
      </w:r>
    </w:p>
    <w:p>
      <w:pPr>
        <w:widowControl/>
        <w:spacing w:line="360" w:lineRule="auto"/>
        <w:ind w:firstLine="560" w:firstLineChars="200"/>
        <w:jc w:val="left"/>
        <w:rPr>
          <w:rFonts w:hint="eastAsia" w:ascii="仿宋" w:hAnsi="仿宋" w:eastAsia="仿宋" w:cs="仿宋"/>
          <w:b w:val="0"/>
          <w:bCs w:val="0"/>
          <w:sz w:val="28"/>
          <w:szCs w:val="28"/>
          <w:lang w:val="en-US" w:eastAsia="zh-CN"/>
        </w:rPr>
      </w:pPr>
    </w:p>
    <w:p>
      <w:pPr>
        <w:widowControl/>
        <w:spacing w:line="360" w:lineRule="auto"/>
        <w:ind w:firstLine="560" w:firstLineChars="200"/>
        <w:jc w:val="left"/>
        <w:rPr>
          <w:rFonts w:hint="eastAsia" w:ascii="仿宋" w:hAnsi="仿宋" w:eastAsia="仿宋" w:cs="仿宋"/>
          <w:b w:val="0"/>
          <w:bCs w:val="0"/>
          <w:sz w:val="28"/>
          <w:szCs w:val="28"/>
          <w:lang w:val="en-US" w:eastAsia="zh-CN"/>
        </w:rPr>
      </w:pPr>
    </w:p>
    <w:p>
      <w:pPr>
        <w:widowControl/>
        <w:spacing w:line="360" w:lineRule="auto"/>
        <w:ind w:firstLine="560" w:firstLineChars="200"/>
        <w:jc w:val="left"/>
        <w:rPr>
          <w:rFonts w:hint="eastAsia" w:ascii="仿宋" w:hAnsi="仿宋" w:eastAsia="仿宋" w:cs="仿宋"/>
          <w:b w:val="0"/>
          <w:bCs w:val="0"/>
          <w:sz w:val="28"/>
          <w:szCs w:val="28"/>
          <w:lang w:val="en-US" w:eastAsia="zh-CN"/>
        </w:rPr>
      </w:pPr>
    </w:p>
    <w:p>
      <w:pPr>
        <w:jc w:val="right"/>
        <w:rPr>
          <w:rFonts w:hint="eastAsia"/>
          <w:b/>
          <w:bCs/>
          <w:sz w:val="24"/>
          <w:szCs w:val="24"/>
          <w:lang w:eastAsia="zh-CN"/>
        </w:rPr>
      </w:pPr>
    </w:p>
    <w:p>
      <w:pPr>
        <w:jc w:val="right"/>
        <w:rPr>
          <w:rFonts w:hint="eastAsia"/>
          <w:b/>
          <w:bCs/>
          <w:sz w:val="24"/>
          <w:szCs w:val="24"/>
          <w:lang w:eastAsia="zh-CN"/>
        </w:rPr>
      </w:pPr>
    </w:p>
    <w:p>
      <w:pPr>
        <w:jc w:val="right"/>
        <w:rPr>
          <w:rFonts w:hint="eastAsia"/>
          <w:b/>
          <w:bCs/>
          <w:sz w:val="24"/>
          <w:szCs w:val="24"/>
          <w:lang w:eastAsia="zh-CN"/>
        </w:rPr>
      </w:pPr>
    </w:p>
    <w:p>
      <w:pPr>
        <w:jc w:val="right"/>
        <w:rPr>
          <w:rFonts w:hint="eastAsia"/>
          <w:b/>
          <w:bCs/>
          <w:sz w:val="24"/>
          <w:szCs w:val="24"/>
          <w:lang w:eastAsia="zh-CN"/>
        </w:rPr>
      </w:pPr>
    </w:p>
    <w:p>
      <w:pPr>
        <w:jc w:val="right"/>
        <w:rPr>
          <w:rFonts w:hint="eastAsia"/>
          <w:b/>
          <w:bCs/>
          <w:sz w:val="24"/>
          <w:szCs w:val="24"/>
          <w:lang w:eastAsia="zh-CN"/>
        </w:rPr>
      </w:pPr>
    </w:p>
    <w:p>
      <w:pPr>
        <w:jc w:val="right"/>
        <w:rPr>
          <w:rFonts w:hint="eastAsia"/>
          <w:b/>
          <w:bCs/>
          <w:sz w:val="24"/>
          <w:szCs w:val="24"/>
          <w:lang w:eastAsia="zh-CN"/>
        </w:rPr>
      </w:pPr>
    </w:p>
    <w:p>
      <w:pPr>
        <w:jc w:val="right"/>
        <w:rPr>
          <w:rFonts w:hint="eastAsia"/>
          <w:b/>
          <w:bCs/>
          <w:sz w:val="24"/>
          <w:szCs w:val="24"/>
          <w:lang w:eastAsia="zh-CN"/>
        </w:rPr>
      </w:pPr>
    </w:p>
    <w:p>
      <w:pPr>
        <w:jc w:val="right"/>
        <w:rPr>
          <w:rFonts w:hint="eastAsia"/>
          <w:b/>
          <w:bCs/>
          <w:sz w:val="24"/>
          <w:szCs w:val="24"/>
          <w:lang w:eastAsia="zh-CN"/>
        </w:rPr>
      </w:pPr>
    </w:p>
    <w:p>
      <w:pPr>
        <w:jc w:val="right"/>
        <w:rPr>
          <w:rFonts w:hint="eastAsia"/>
          <w:b/>
          <w:bCs/>
          <w:sz w:val="24"/>
          <w:szCs w:val="24"/>
          <w:lang w:eastAsia="zh-CN"/>
        </w:rPr>
      </w:pPr>
    </w:p>
    <w:p>
      <w:pPr>
        <w:jc w:val="right"/>
        <w:rPr>
          <w:rFonts w:hint="eastAsia"/>
          <w:b/>
          <w:bCs/>
          <w:sz w:val="24"/>
          <w:szCs w:val="24"/>
          <w:lang w:eastAsia="zh-CN"/>
        </w:rPr>
      </w:pPr>
    </w:p>
    <w:p>
      <w:pPr>
        <w:jc w:val="right"/>
        <w:rPr>
          <w:rFonts w:hint="eastAsia"/>
          <w:b/>
          <w:bCs/>
          <w:sz w:val="24"/>
          <w:szCs w:val="24"/>
          <w:lang w:eastAsia="zh-CN"/>
        </w:rPr>
      </w:pPr>
    </w:p>
    <w:p>
      <w:pPr>
        <w:jc w:val="right"/>
        <w:rPr>
          <w:rFonts w:hint="eastAsia"/>
          <w:b/>
          <w:bCs/>
          <w:sz w:val="24"/>
          <w:szCs w:val="24"/>
          <w:lang w:eastAsia="zh-CN"/>
        </w:rPr>
      </w:pPr>
    </w:p>
    <w:p>
      <w:pPr>
        <w:jc w:val="right"/>
        <w:rPr>
          <w:rFonts w:hint="eastAsia"/>
          <w:b/>
          <w:bCs/>
          <w:sz w:val="24"/>
          <w:szCs w:val="24"/>
          <w:lang w:eastAsia="zh-CN"/>
        </w:rPr>
      </w:pPr>
    </w:p>
    <w:p>
      <w:pPr>
        <w:jc w:val="right"/>
        <w:rPr>
          <w:rFonts w:hint="eastAsia"/>
          <w:b/>
          <w:bCs/>
          <w:sz w:val="24"/>
          <w:szCs w:val="24"/>
          <w:lang w:eastAsia="zh-CN"/>
        </w:rPr>
      </w:pPr>
    </w:p>
    <w:p>
      <w:pPr>
        <w:jc w:val="right"/>
        <w:rPr>
          <w:rFonts w:hint="eastAsia"/>
          <w:b/>
          <w:bCs/>
          <w:sz w:val="24"/>
          <w:szCs w:val="24"/>
          <w:lang w:eastAsia="zh-CN"/>
        </w:rPr>
      </w:pPr>
    </w:p>
    <w:p>
      <w:pPr>
        <w:jc w:val="right"/>
        <w:rPr>
          <w:rFonts w:hint="eastAsia"/>
          <w:b/>
          <w:bCs/>
          <w:sz w:val="24"/>
          <w:szCs w:val="24"/>
          <w:lang w:eastAsia="zh-CN"/>
        </w:rPr>
      </w:pPr>
    </w:p>
    <w:p>
      <w:pPr>
        <w:jc w:val="right"/>
        <w:rPr>
          <w:rFonts w:hint="eastAsia"/>
          <w:b/>
          <w:bCs/>
          <w:sz w:val="24"/>
          <w:szCs w:val="24"/>
          <w:lang w:eastAsia="zh-CN"/>
        </w:rPr>
      </w:pPr>
    </w:p>
    <w:p>
      <w:pPr>
        <w:jc w:val="center"/>
        <w:outlineLvl w:val="0"/>
        <w:rPr>
          <w:rFonts w:hint="eastAsia" w:ascii="方正公文小标宋" w:hAnsi="方正公文小标宋" w:eastAsia="方正公文小标宋" w:cs="方正公文小标宋"/>
          <w:b w:val="0"/>
          <w:bCs/>
          <w:sz w:val="39"/>
        </w:rPr>
      </w:pPr>
      <w:bookmarkStart w:id="6" w:name="_Toc6889"/>
      <w:r>
        <w:rPr>
          <w:rFonts w:hint="eastAsia" w:ascii="方正公文小标宋" w:hAnsi="方正公文小标宋" w:eastAsia="方正公文小标宋" w:cs="方正公文小标宋"/>
          <w:b w:val="0"/>
          <w:bCs/>
          <w:sz w:val="39"/>
        </w:rPr>
        <w:t>风景园林与艺术设计学院智慧教室使用申请表</w:t>
      </w:r>
      <w:bookmarkEnd w:id="6"/>
    </w:p>
    <w:p>
      <w:pPr>
        <w:jc w:val="center"/>
        <w:rPr>
          <w:sz w:val="18"/>
          <w:szCs w:val="18"/>
        </w:rPr>
      </w:pPr>
    </w:p>
    <w:tbl>
      <w:tblPr>
        <w:tblStyle w:val="7"/>
        <w:tblW w:w="86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7"/>
        <w:gridCol w:w="3030"/>
        <w:gridCol w:w="1559"/>
        <w:gridCol w:w="2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602" w:type="dxa"/>
            <w:gridSpan w:val="4"/>
            <w:shd w:val="clear" w:color="auto" w:fill="auto"/>
            <w:vAlign w:val="center"/>
          </w:tcPr>
          <w:p>
            <w:pPr>
              <w:rPr>
                <w:rFonts w:ascii="宋体" w:hAnsi="宋体"/>
                <w:szCs w:val="21"/>
              </w:rPr>
            </w:pPr>
            <w:r>
              <w:rPr>
                <w:rFonts w:hint="eastAsia"/>
                <w:bCs/>
                <w:sz w:val="28"/>
                <w:szCs w:val="28"/>
              </w:rPr>
              <w:t>申请人：                      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8" w:hRule="atLeast"/>
          <w:jc w:val="center"/>
        </w:trPr>
        <w:tc>
          <w:tcPr>
            <w:tcW w:w="1187" w:type="dxa"/>
            <w:shd w:val="clear" w:color="auto" w:fill="auto"/>
            <w:vAlign w:val="center"/>
          </w:tcPr>
          <w:p>
            <w:pPr>
              <w:jc w:val="center"/>
              <w:rPr>
                <w:sz w:val="24"/>
                <w:szCs w:val="24"/>
              </w:rPr>
            </w:pPr>
            <w:r>
              <w:rPr>
                <w:rFonts w:hint="eastAsia"/>
                <w:sz w:val="24"/>
                <w:szCs w:val="24"/>
              </w:rPr>
              <w:t>借用理由</w:t>
            </w:r>
          </w:p>
        </w:tc>
        <w:tc>
          <w:tcPr>
            <w:tcW w:w="7415" w:type="dxa"/>
            <w:gridSpan w:val="3"/>
            <w:shd w:val="clear" w:color="auto" w:fill="auto"/>
            <w:vAlign w:val="center"/>
          </w:tcPr>
          <w:p>
            <w:pPr>
              <w:rPr>
                <w:rFonts w:hint="eastAsia" w:ascii="宋体" w:hAnsi="宋体"/>
                <w:sz w:val="24"/>
                <w:szCs w:val="24"/>
              </w:rPr>
            </w:pPr>
            <w:r>
              <w:rPr>
                <w:rFonts w:hint="eastAsia" w:ascii="宋体" w:hAnsi="宋体"/>
                <w:sz w:val="24"/>
                <w:szCs w:val="24"/>
              </w:rPr>
              <w:t>1</w:t>
            </w:r>
            <w:r>
              <w:rPr>
                <w:rFonts w:ascii="宋体" w:hAnsi="宋体"/>
                <w:sz w:val="24"/>
                <w:szCs w:val="24"/>
              </w:rPr>
              <w:t>.</w:t>
            </w:r>
            <w:r>
              <w:rPr>
                <w:rFonts w:hint="eastAsia" w:ascii="宋体" w:hAnsi="宋体"/>
                <w:sz w:val="24"/>
                <w:szCs w:val="24"/>
              </w:rPr>
              <w:t>翻转教学（  ）2.培训（  ）3.专</w:t>
            </w:r>
            <w:r>
              <w:rPr>
                <w:rFonts w:ascii="宋体" w:hAnsi="宋体"/>
                <w:sz w:val="24"/>
                <w:szCs w:val="24"/>
              </w:rPr>
              <w:t>题会议（）4</w:t>
            </w:r>
            <w:r>
              <w:rPr>
                <w:rFonts w:hint="eastAsia" w:ascii="宋体" w:hAnsi="宋体"/>
                <w:sz w:val="24"/>
                <w:szCs w:val="24"/>
              </w:rPr>
              <w:t xml:space="preserve">.学生活动（  ） </w:t>
            </w:r>
          </w:p>
          <w:p>
            <w:pPr>
              <w:rPr>
                <w:rFonts w:ascii="宋体" w:hAnsi="宋体"/>
                <w:sz w:val="24"/>
                <w:szCs w:val="24"/>
              </w:rPr>
            </w:pPr>
          </w:p>
          <w:p>
            <w:pPr>
              <w:rPr>
                <w:rFonts w:ascii="宋体" w:hAnsi="宋体"/>
                <w:sz w:val="24"/>
                <w:szCs w:val="24"/>
              </w:rPr>
            </w:pPr>
            <w:r>
              <w:rPr>
                <w:rFonts w:ascii="宋体" w:hAnsi="宋体"/>
                <w:sz w:val="24"/>
                <w:szCs w:val="24"/>
              </w:rPr>
              <w:t>5</w:t>
            </w:r>
            <w:r>
              <w:rPr>
                <w:rFonts w:hint="eastAsia" w:ascii="宋体" w:hAnsi="宋体"/>
                <w:sz w:val="24"/>
                <w:szCs w:val="24"/>
              </w:rPr>
              <w:t>.</w:t>
            </w:r>
            <w:r>
              <w:rPr>
                <w:rFonts w:ascii="宋体" w:hAnsi="宋体"/>
                <w:sz w:val="24"/>
                <w:szCs w:val="24"/>
              </w:rPr>
              <w:t xml:space="preserve"> </w:t>
            </w:r>
            <w:r>
              <w:rPr>
                <w:rFonts w:hint="eastAsia" w:ascii="宋体" w:hAnsi="宋体"/>
                <w:sz w:val="24"/>
                <w:szCs w:val="24"/>
              </w:rPr>
              <w:t>学术讲座（  ）6.其它:</w:t>
            </w:r>
            <w:r>
              <w:rPr>
                <w:rFonts w:hint="eastAsia"/>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1187" w:type="dxa"/>
            <w:shd w:val="clear" w:color="auto" w:fill="auto"/>
            <w:vAlign w:val="center"/>
          </w:tcPr>
          <w:p>
            <w:pPr>
              <w:jc w:val="center"/>
              <w:rPr>
                <w:sz w:val="24"/>
                <w:szCs w:val="24"/>
              </w:rPr>
            </w:pPr>
            <w:r>
              <w:rPr>
                <w:rFonts w:hint="eastAsia"/>
                <w:sz w:val="24"/>
                <w:szCs w:val="24"/>
              </w:rPr>
              <w:t>借用时间</w:t>
            </w:r>
          </w:p>
        </w:tc>
        <w:tc>
          <w:tcPr>
            <w:tcW w:w="7415" w:type="dxa"/>
            <w:gridSpan w:val="3"/>
            <w:shd w:val="clear" w:color="auto" w:fill="auto"/>
            <w:vAlign w:val="center"/>
          </w:tcPr>
          <w:p>
            <w:pPr>
              <w:spacing w:line="360" w:lineRule="auto"/>
              <w:ind w:firstLine="120" w:firstLineChars="50"/>
              <w:rPr>
                <w:sz w:val="24"/>
                <w:szCs w:val="24"/>
              </w:rPr>
            </w:pPr>
            <w:r>
              <w:rPr>
                <w:rFonts w:hint="eastAsia"/>
                <w:sz w:val="24"/>
                <w:szCs w:val="24"/>
              </w:rPr>
              <w:t>起始：        年    月    日————结束：        年    月    日</w:t>
            </w:r>
          </w:p>
          <w:p>
            <w:pPr>
              <w:spacing w:line="360" w:lineRule="auto"/>
              <w:ind w:firstLine="120" w:firstLineChars="50"/>
              <w:rPr>
                <w:sz w:val="24"/>
                <w:szCs w:val="24"/>
                <w:u w:val="single"/>
              </w:rPr>
            </w:pPr>
            <w:r>
              <w:rPr>
                <w:rFonts w:hint="eastAsia"/>
                <w:sz w:val="24"/>
                <w:szCs w:val="24"/>
              </w:rPr>
              <w:t>日期</w:t>
            </w:r>
            <w:r>
              <w:rPr>
                <w:rFonts w:hint="eastAsia"/>
                <w:sz w:val="24"/>
                <w:szCs w:val="24"/>
                <w:u w:val="single"/>
              </w:rPr>
              <w:t xml:space="preserve">            </w:t>
            </w:r>
            <w:r>
              <w:rPr>
                <w:rFonts w:hint="eastAsia"/>
                <w:sz w:val="24"/>
                <w:szCs w:val="24"/>
              </w:rPr>
              <w:t>周次</w:t>
            </w:r>
            <w:r>
              <w:rPr>
                <w:rFonts w:hint="eastAsia"/>
                <w:sz w:val="24"/>
                <w:szCs w:val="24"/>
                <w:u w:val="single"/>
              </w:rPr>
              <w:t xml:space="preserve">         </w:t>
            </w:r>
            <w:r>
              <w:rPr>
                <w:rFonts w:hint="eastAsia"/>
                <w:sz w:val="24"/>
                <w:szCs w:val="24"/>
              </w:rPr>
              <w:t>星期</w:t>
            </w:r>
            <w:r>
              <w:rPr>
                <w:rFonts w:hint="eastAsia"/>
                <w:sz w:val="24"/>
                <w:szCs w:val="24"/>
                <w:u w:val="single"/>
              </w:rPr>
              <w:t xml:space="preserve">          </w:t>
            </w:r>
            <w:r>
              <w:rPr>
                <w:rFonts w:hint="eastAsia"/>
                <w:sz w:val="24"/>
                <w:szCs w:val="24"/>
              </w:rPr>
              <w:t>节次</w:t>
            </w:r>
            <w:r>
              <w:rPr>
                <w:rFonts w:hint="eastAsia"/>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187" w:type="dxa"/>
            <w:shd w:val="clear" w:color="auto" w:fill="auto"/>
            <w:vAlign w:val="center"/>
          </w:tcPr>
          <w:p>
            <w:pPr>
              <w:jc w:val="center"/>
              <w:rPr>
                <w:sz w:val="24"/>
                <w:szCs w:val="24"/>
              </w:rPr>
            </w:pPr>
            <w:r>
              <w:rPr>
                <w:rFonts w:hint="eastAsia"/>
                <w:sz w:val="24"/>
                <w:szCs w:val="24"/>
              </w:rPr>
              <w:t>教室类型</w:t>
            </w:r>
          </w:p>
        </w:tc>
        <w:tc>
          <w:tcPr>
            <w:tcW w:w="3030" w:type="dxa"/>
            <w:shd w:val="clear" w:color="auto" w:fill="auto"/>
            <w:vAlign w:val="center"/>
          </w:tcPr>
          <w:p>
            <w:pPr>
              <w:jc w:val="center"/>
              <w:rPr>
                <w:sz w:val="24"/>
                <w:szCs w:val="24"/>
              </w:rPr>
            </w:pPr>
          </w:p>
        </w:tc>
        <w:tc>
          <w:tcPr>
            <w:tcW w:w="1559" w:type="dxa"/>
            <w:shd w:val="clear" w:color="auto" w:fill="auto"/>
            <w:vAlign w:val="center"/>
          </w:tcPr>
          <w:p>
            <w:pPr>
              <w:jc w:val="center"/>
              <w:rPr>
                <w:sz w:val="24"/>
                <w:szCs w:val="24"/>
              </w:rPr>
            </w:pPr>
            <w:r>
              <w:rPr>
                <w:rFonts w:hint="eastAsia"/>
                <w:sz w:val="24"/>
                <w:szCs w:val="24"/>
              </w:rPr>
              <w:t>使用人数</w:t>
            </w:r>
          </w:p>
        </w:tc>
        <w:tc>
          <w:tcPr>
            <w:tcW w:w="2826" w:type="dxa"/>
            <w:shd w:val="clear" w:color="auto" w:fill="auto"/>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3" w:hRule="atLeast"/>
          <w:jc w:val="center"/>
        </w:trPr>
        <w:tc>
          <w:tcPr>
            <w:tcW w:w="1187" w:type="dxa"/>
            <w:shd w:val="clear" w:color="auto" w:fill="auto"/>
            <w:vAlign w:val="center"/>
          </w:tcPr>
          <w:p>
            <w:pPr>
              <w:jc w:val="center"/>
              <w:rPr>
                <w:sz w:val="24"/>
                <w:szCs w:val="24"/>
              </w:rPr>
            </w:pPr>
            <w:r>
              <w:rPr>
                <w:rFonts w:hint="eastAsia"/>
                <w:sz w:val="24"/>
                <w:szCs w:val="24"/>
              </w:rPr>
              <w:t>申请单位负责人意见</w:t>
            </w:r>
          </w:p>
        </w:tc>
        <w:tc>
          <w:tcPr>
            <w:tcW w:w="7415" w:type="dxa"/>
            <w:gridSpan w:val="3"/>
            <w:shd w:val="clear" w:color="auto" w:fill="auto"/>
          </w:tcPr>
          <w:p>
            <w:pPr>
              <w:rPr>
                <w:sz w:val="24"/>
                <w:szCs w:val="24"/>
              </w:rPr>
            </w:pPr>
          </w:p>
          <w:p>
            <w:pPr>
              <w:rPr>
                <w:sz w:val="24"/>
                <w:szCs w:val="24"/>
              </w:rPr>
            </w:pPr>
          </w:p>
          <w:p>
            <w:pPr>
              <w:rPr>
                <w:sz w:val="24"/>
                <w:szCs w:val="24"/>
              </w:rPr>
            </w:pPr>
          </w:p>
          <w:p>
            <w:pPr>
              <w:jc w:val="center"/>
              <w:rPr>
                <w:sz w:val="24"/>
                <w:szCs w:val="24"/>
              </w:rPr>
            </w:pPr>
            <w:r>
              <w:rPr>
                <w:rFonts w:hint="eastAsia"/>
                <w:sz w:val="24"/>
                <w:szCs w:val="24"/>
              </w:rPr>
              <w:t xml:space="preserve">   </w:t>
            </w:r>
            <w:r>
              <w:rPr>
                <w:sz w:val="24"/>
                <w:szCs w:val="24"/>
              </w:rPr>
              <w:t xml:space="preserve"> </w:t>
            </w:r>
            <w:r>
              <w:rPr>
                <w:rFonts w:hint="eastAsia"/>
                <w:sz w:val="24"/>
                <w:szCs w:val="24"/>
              </w:rPr>
              <w:t xml:space="preserve">   签字（公章）：</w:t>
            </w:r>
          </w:p>
          <w:p>
            <w:pPr>
              <w:spacing w:line="360" w:lineRule="auto"/>
              <w:ind w:firstLine="120" w:firstLineChars="50"/>
              <w:jc w:val="right"/>
              <w:rPr>
                <w:sz w:val="24"/>
                <w:szCs w:val="24"/>
              </w:rPr>
            </w:pPr>
            <w:r>
              <w:rPr>
                <w:rFonts w:hint="eastAsia"/>
                <w:sz w:val="24"/>
                <w:szCs w:val="24"/>
              </w:rPr>
              <w:t xml:space="preserve">                              </w:t>
            </w:r>
            <w:r>
              <w:rPr>
                <w:sz w:val="24"/>
                <w:szCs w:val="24"/>
              </w:rPr>
              <w:t xml:space="preserve">      </w:t>
            </w:r>
            <w:r>
              <w:rPr>
                <w:rFonts w:hint="eastAsia"/>
                <w:sz w:val="24"/>
                <w:szCs w:val="24"/>
              </w:rPr>
              <w:t xml:space="preserve">         </w:t>
            </w:r>
            <w:r>
              <w:rPr>
                <w:sz w:val="24"/>
                <w:szCs w:val="24"/>
              </w:rPr>
              <w:t xml:space="preserve"> </w:t>
            </w:r>
            <w:r>
              <w:rPr>
                <w:rFonts w:hint="eastAsia"/>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8" w:hRule="atLeast"/>
          <w:jc w:val="center"/>
        </w:trPr>
        <w:tc>
          <w:tcPr>
            <w:tcW w:w="1187" w:type="dxa"/>
            <w:shd w:val="clear" w:color="auto" w:fill="auto"/>
            <w:vAlign w:val="center"/>
          </w:tcPr>
          <w:p>
            <w:pPr>
              <w:jc w:val="center"/>
              <w:rPr>
                <w:sz w:val="24"/>
                <w:szCs w:val="24"/>
              </w:rPr>
            </w:pPr>
            <w:r>
              <w:rPr>
                <w:rFonts w:hint="eastAsia"/>
                <w:sz w:val="24"/>
                <w:szCs w:val="24"/>
              </w:rPr>
              <w:t>教务处审批意见</w:t>
            </w:r>
          </w:p>
        </w:tc>
        <w:tc>
          <w:tcPr>
            <w:tcW w:w="7415" w:type="dxa"/>
            <w:gridSpan w:val="3"/>
            <w:shd w:val="clear" w:color="auto" w:fill="auto"/>
          </w:tcPr>
          <w:p>
            <w:pPr>
              <w:rPr>
                <w:sz w:val="24"/>
                <w:szCs w:val="24"/>
              </w:rPr>
            </w:pPr>
          </w:p>
          <w:p>
            <w:pPr>
              <w:rPr>
                <w:sz w:val="24"/>
                <w:szCs w:val="24"/>
              </w:rPr>
            </w:pPr>
          </w:p>
          <w:p>
            <w:pPr>
              <w:rPr>
                <w:sz w:val="24"/>
                <w:szCs w:val="24"/>
              </w:rPr>
            </w:pPr>
          </w:p>
          <w:p>
            <w:pPr>
              <w:jc w:val="center"/>
              <w:rPr>
                <w:sz w:val="24"/>
                <w:szCs w:val="24"/>
              </w:rPr>
            </w:pPr>
            <w:r>
              <w:rPr>
                <w:rFonts w:hint="eastAsia"/>
                <w:sz w:val="24"/>
                <w:szCs w:val="24"/>
              </w:rPr>
              <w:t xml:space="preserve">       签字（公章）：</w:t>
            </w:r>
          </w:p>
          <w:p>
            <w:pPr>
              <w:jc w:val="right"/>
              <w:rPr>
                <w:sz w:val="24"/>
                <w:szCs w:val="24"/>
              </w:rPr>
            </w:pPr>
            <w:r>
              <w:rPr>
                <w:rFonts w:hint="eastAsia"/>
                <w:sz w:val="24"/>
                <w:szCs w:val="24"/>
              </w:rPr>
              <w:t xml:space="preserve">                              </w:t>
            </w:r>
            <w:r>
              <w:rPr>
                <w:sz w:val="24"/>
                <w:szCs w:val="24"/>
              </w:rPr>
              <w:t xml:space="preserve">      </w:t>
            </w:r>
            <w:r>
              <w:rPr>
                <w:rFonts w:hint="eastAsia"/>
                <w:sz w:val="24"/>
                <w:szCs w:val="24"/>
              </w:rPr>
              <w:t xml:space="preserve">         </w:t>
            </w:r>
            <w:r>
              <w:rPr>
                <w:sz w:val="24"/>
                <w:szCs w:val="24"/>
              </w:rPr>
              <w:t xml:space="preserve"> </w:t>
            </w:r>
            <w:r>
              <w:rPr>
                <w:rFonts w:hint="eastAsia"/>
                <w:sz w:val="24"/>
                <w:szCs w:val="24"/>
              </w:rPr>
              <w:t xml:space="preserve">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187" w:type="dxa"/>
            <w:shd w:val="clear" w:color="auto" w:fill="auto"/>
            <w:vAlign w:val="center"/>
          </w:tcPr>
          <w:p>
            <w:pPr>
              <w:jc w:val="center"/>
              <w:rPr>
                <w:sz w:val="24"/>
                <w:szCs w:val="24"/>
              </w:rPr>
            </w:pPr>
            <w:r>
              <w:rPr>
                <w:rFonts w:hint="eastAsia"/>
                <w:sz w:val="24"/>
                <w:szCs w:val="24"/>
              </w:rPr>
              <w:t>注意事项</w:t>
            </w:r>
          </w:p>
        </w:tc>
        <w:tc>
          <w:tcPr>
            <w:tcW w:w="7415" w:type="dxa"/>
            <w:gridSpan w:val="3"/>
            <w:shd w:val="clear" w:color="auto" w:fill="auto"/>
            <w:vAlign w:val="center"/>
          </w:tcPr>
          <w:p>
            <w:pPr>
              <w:pStyle w:val="10"/>
              <w:numPr>
                <w:ilvl w:val="0"/>
                <w:numId w:val="1"/>
              </w:numPr>
              <w:spacing w:line="320" w:lineRule="exact"/>
              <w:ind w:left="357" w:hanging="357" w:firstLineChars="0"/>
              <w:jc w:val="left"/>
              <w:rPr>
                <w:rFonts w:ascii="宋体" w:hAnsi="宋体"/>
                <w:bCs/>
                <w:sz w:val="24"/>
                <w:szCs w:val="24"/>
              </w:rPr>
            </w:pPr>
            <w:r>
              <w:rPr>
                <w:rFonts w:hint="eastAsia" w:ascii="宋体" w:hAnsi="宋体"/>
                <w:bCs/>
                <w:sz w:val="24"/>
                <w:szCs w:val="24"/>
              </w:rPr>
              <w:t>适用</w:t>
            </w:r>
            <w:r>
              <w:rPr>
                <w:rFonts w:ascii="宋体" w:hAnsi="宋体"/>
                <w:bCs/>
                <w:sz w:val="24"/>
                <w:szCs w:val="24"/>
              </w:rPr>
              <w:t>范围：</w:t>
            </w:r>
            <w:r>
              <w:rPr>
                <w:rFonts w:hint="eastAsia" w:ascii="宋体" w:hAnsi="宋体"/>
                <w:bCs/>
                <w:sz w:val="24"/>
                <w:szCs w:val="24"/>
              </w:rPr>
              <w:t>全</w:t>
            </w:r>
            <w:r>
              <w:rPr>
                <w:rFonts w:ascii="宋体" w:hAnsi="宋体"/>
                <w:bCs/>
                <w:sz w:val="24"/>
                <w:szCs w:val="24"/>
              </w:rPr>
              <w:t>校</w:t>
            </w:r>
            <w:r>
              <w:rPr>
                <w:rFonts w:hint="eastAsia" w:ascii="宋体" w:hAnsi="宋体"/>
                <w:bCs/>
                <w:sz w:val="24"/>
                <w:szCs w:val="24"/>
              </w:rPr>
              <w:t>师生</w:t>
            </w:r>
            <w:r>
              <w:rPr>
                <w:rFonts w:ascii="宋体" w:hAnsi="宋体"/>
                <w:bCs/>
                <w:sz w:val="24"/>
                <w:szCs w:val="24"/>
              </w:rPr>
              <w:t>。</w:t>
            </w:r>
          </w:p>
          <w:p>
            <w:pPr>
              <w:numPr>
                <w:ilvl w:val="0"/>
                <w:numId w:val="1"/>
              </w:numPr>
              <w:spacing w:line="320" w:lineRule="exact"/>
              <w:ind w:left="357" w:right="-94" w:rightChars="-45" w:hanging="357"/>
              <w:jc w:val="left"/>
              <w:rPr>
                <w:bCs/>
                <w:sz w:val="24"/>
                <w:szCs w:val="24"/>
              </w:rPr>
            </w:pPr>
            <w:r>
              <w:rPr>
                <w:rFonts w:hint="eastAsia"/>
                <w:bCs/>
                <w:sz w:val="24"/>
                <w:szCs w:val="24"/>
              </w:rPr>
              <w:t>责任须知：智慧教室使用期间，师生总人数不得超过教室座</w:t>
            </w:r>
            <w:r>
              <w:rPr>
                <w:bCs/>
                <w:sz w:val="24"/>
                <w:szCs w:val="24"/>
              </w:rPr>
              <w:t>位数</w:t>
            </w:r>
            <w:r>
              <w:rPr>
                <w:rFonts w:hint="eastAsia"/>
                <w:bCs/>
                <w:sz w:val="24"/>
                <w:szCs w:val="24"/>
              </w:rPr>
              <w:t>，且需严格遵守《风景园林与艺术设计学院智慧教室使用管理办法》。</w:t>
            </w:r>
          </w:p>
          <w:p>
            <w:pPr>
              <w:pStyle w:val="10"/>
              <w:numPr>
                <w:ilvl w:val="0"/>
                <w:numId w:val="1"/>
              </w:numPr>
              <w:spacing w:line="320" w:lineRule="exact"/>
              <w:ind w:left="357" w:right="-197" w:rightChars="-94" w:hanging="357" w:firstLineChars="0"/>
              <w:jc w:val="left"/>
              <w:rPr>
                <w:rFonts w:ascii="宋体" w:hAnsi="宋体"/>
                <w:bCs/>
                <w:sz w:val="24"/>
                <w:szCs w:val="24"/>
              </w:rPr>
            </w:pPr>
            <w:r>
              <w:rPr>
                <w:rFonts w:hint="eastAsia" w:ascii="宋体" w:hAnsi="宋体"/>
                <w:bCs/>
                <w:sz w:val="24"/>
                <w:szCs w:val="24"/>
              </w:rPr>
              <w:t>开</w:t>
            </w:r>
            <w:r>
              <w:rPr>
                <w:rFonts w:ascii="宋体" w:hAnsi="宋体"/>
                <w:bCs/>
                <w:sz w:val="24"/>
                <w:szCs w:val="24"/>
              </w:rPr>
              <w:t>放时间：</w:t>
            </w:r>
            <w:r>
              <w:rPr>
                <w:rFonts w:hint="eastAsia" w:ascii="宋体" w:hAnsi="宋体"/>
                <w:bCs/>
                <w:sz w:val="24"/>
                <w:szCs w:val="24"/>
              </w:rPr>
              <w:t>教学周</w:t>
            </w:r>
            <w:r>
              <w:rPr>
                <w:rFonts w:ascii="宋体" w:hAnsi="宋体"/>
                <w:bCs/>
                <w:sz w:val="24"/>
                <w:szCs w:val="24"/>
              </w:rPr>
              <w:t>周一</w:t>
            </w:r>
            <w:r>
              <w:rPr>
                <w:rFonts w:hint="eastAsia" w:ascii="宋体" w:hAnsi="宋体"/>
                <w:bCs/>
                <w:sz w:val="24"/>
                <w:szCs w:val="24"/>
              </w:rPr>
              <w:t>至</w:t>
            </w:r>
            <w:r>
              <w:rPr>
                <w:rFonts w:ascii="宋体" w:hAnsi="宋体"/>
                <w:bCs/>
                <w:sz w:val="24"/>
                <w:szCs w:val="24"/>
              </w:rPr>
              <w:t>周五</w:t>
            </w:r>
            <w:r>
              <w:rPr>
                <w:rFonts w:hint="eastAsia" w:ascii="宋体" w:hAnsi="宋体"/>
                <w:bCs/>
                <w:sz w:val="24"/>
                <w:szCs w:val="24"/>
              </w:rPr>
              <w:t>8:00-18:10，原则上周末、法定</w:t>
            </w:r>
            <w:r>
              <w:rPr>
                <w:rFonts w:ascii="宋体" w:hAnsi="宋体"/>
                <w:bCs/>
                <w:sz w:val="24"/>
                <w:szCs w:val="24"/>
              </w:rPr>
              <w:t>节假日</w:t>
            </w:r>
            <w:r>
              <w:rPr>
                <w:rFonts w:hint="eastAsia" w:ascii="宋体" w:hAnsi="宋体"/>
                <w:bCs/>
                <w:sz w:val="24"/>
                <w:szCs w:val="24"/>
              </w:rPr>
              <w:t>及</w:t>
            </w:r>
            <w:r>
              <w:rPr>
                <w:rFonts w:ascii="宋体" w:hAnsi="宋体"/>
                <w:bCs/>
                <w:sz w:val="24"/>
                <w:szCs w:val="24"/>
              </w:rPr>
              <w:t>寒暑假</w:t>
            </w:r>
            <w:r>
              <w:rPr>
                <w:rFonts w:hint="eastAsia" w:ascii="宋体" w:hAnsi="宋体"/>
                <w:bCs/>
                <w:sz w:val="24"/>
                <w:szCs w:val="24"/>
              </w:rPr>
              <w:t>不予借用</w:t>
            </w:r>
            <w:r>
              <w:rPr>
                <w:bCs/>
                <w:color w:val="000000"/>
                <w:sz w:val="24"/>
                <w:szCs w:val="24"/>
              </w:rPr>
              <w:t>。</w:t>
            </w:r>
          </w:p>
          <w:p>
            <w:pPr>
              <w:pStyle w:val="10"/>
              <w:numPr>
                <w:ilvl w:val="0"/>
                <w:numId w:val="1"/>
              </w:numPr>
              <w:spacing w:line="320" w:lineRule="exact"/>
              <w:ind w:left="357" w:hanging="357" w:firstLineChars="0"/>
              <w:jc w:val="left"/>
              <w:rPr>
                <w:rFonts w:ascii="宋体" w:hAnsi="宋体"/>
                <w:bCs/>
                <w:sz w:val="24"/>
                <w:szCs w:val="24"/>
              </w:rPr>
            </w:pPr>
            <w:r>
              <w:rPr>
                <w:rFonts w:hint="eastAsia" w:ascii="宋体" w:hAnsi="宋体"/>
                <w:bCs/>
                <w:sz w:val="24"/>
                <w:szCs w:val="24"/>
              </w:rPr>
              <w:t>使用</w:t>
            </w:r>
            <w:r>
              <w:rPr>
                <w:rFonts w:ascii="宋体" w:hAnsi="宋体"/>
                <w:bCs/>
                <w:sz w:val="24"/>
                <w:szCs w:val="24"/>
              </w:rPr>
              <w:t>须知：</w:t>
            </w:r>
            <w:r>
              <w:rPr>
                <w:rFonts w:hint="eastAsia" w:ascii="宋体" w:hAnsi="宋体"/>
                <w:bCs/>
                <w:sz w:val="24"/>
                <w:szCs w:val="24"/>
              </w:rPr>
              <w:t>由于智慧教室设备昂贵、使用特殊，使用单位必须指定至少一位指导老师全程参与。指导老师如是第一次使用或有其他特殊使用需求，请务必提前与智慧教室管理员（五教214，柳英，15084761642）联系，以便做好用前培训工作。</w:t>
            </w:r>
          </w:p>
          <w:p>
            <w:pPr>
              <w:numPr>
                <w:ilvl w:val="0"/>
                <w:numId w:val="1"/>
              </w:numPr>
              <w:spacing w:line="320" w:lineRule="exact"/>
              <w:ind w:left="357" w:right="-483" w:rightChars="-230" w:hanging="357"/>
              <w:jc w:val="left"/>
              <w:rPr>
                <w:bCs/>
                <w:sz w:val="24"/>
                <w:szCs w:val="24"/>
              </w:rPr>
            </w:pPr>
            <w:r>
              <w:rPr>
                <w:rFonts w:hint="eastAsia"/>
                <w:bCs/>
                <w:sz w:val="24"/>
                <w:szCs w:val="24"/>
              </w:rPr>
              <w:t>使用期间，因人为原因发生场地设施和器材设备损坏的，将按照学校资产管理有关 规规定，根据损坏程度要求责任人（单位）给予相应赔偿。</w:t>
            </w:r>
          </w:p>
          <w:p>
            <w:pPr>
              <w:pStyle w:val="10"/>
              <w:numPr>
                <w:ilvl w:val="0"/>
                <w:numId w:val="1"/>
              </w:numPr>
              <w:tabs>
                <w:tab w:val="left" w:pos="0"/>
              </w:tabs>
              <w:spacing w:line="320" w:lineRule="exact"/>
              <w:ind w:right="-340" w:rightChars="-162" w:firstLineChars="0"/>
              <w:jc w:val="left"/>
              <w:rPr>
                <w:rFonts w:ascii="宋体" w:hAnsi="宋体"/>
                <w:sz w:val="24"/>
                <w:szCs w:val="24"/>
              </w:rPr>
            </w:pPr>
            <w:r>
              <w:rPr>
                <w:rFonts w:hint="eastAsia" w:ascii="宋体" w:hAnsi="宋体"/>
                <w:bCs/>
                <w:sz w:val="24"/>
                <w:szCs w:val="24"/>
              </w:rPr>
              <w:t>除学校重大活动外，非教学活动如与学校教学实践活动时间冲突，应优先保障教学活活动使用。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8602" w:type="dxa"/>
            <w:gridSpan w:val="4"/>
            <w:shd w:val="clear" w:color="auto" w:fill="auto"/>
            <w:vAlign w:val="center"/>
          </w:tcPr>
          <w:p>
            <w:pPr>
              <w:jc w:val="right"/>
              <w:rPr>
                <w:sz w:val="24"/>
                <w:szCs w:val="24"/>
              </w:rPr>
            </w:pPr>
            <w:r>
              <w:rPr>
                <w:rFonts w:hint="eastAsia"/>
                <w:szCs w:val="21"/>
              </w:rPr>
              <w:t>备注：本表一式两份，请送至学院实践教学中心办公室(五教214)存档</w:t>
            </w:r>
          </w:p>
        </w:tc>
      </w:tr>
    </w:tbl>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b/>
          <w:bCs/>
          <w:spacing w:val="20"/>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微软雅黑" w:hAnsi="微软雅黑" w:eastAsia="微软雅黑" w:cs="微软雅黑"/>
          <w:b/>
          <w:bCs/>
          <w:spacing w:val="20"/>
          <w:sz w:val="44"/>
          <w:szCs w:val="44"/>
          <w:lang w:val="en-US" w:eastAsia="zh-CN"/>
        </w:rPr>
      </w:pPr>
      <w:bookmarkStart w:id="7" w:name="_Toc15684"/>
      <w:r>
        <w:rPr>
          <w:rFonts w:hint="eastAsia" w:ascii="微软雅黑" w:hAnsi="微软雅黑" w:eastAsia="微软雅黑" w:cs="微软雅黑"/>
          <w:b/>
          <w:bCs/>
          <w:spacing w:val="20"/>
          <w:sz w:val="44"/>
          <w:szCs w:val="44"/>
        </w:rPr>
        <w:t>计算机实验室管理</w:t>
      </w:r>
      <w:r>
        <w:rPr>
          <w:rFonts w:hint="eastAsia" w:ascii="微软雅黑" w:hAnsi="微软雅黑" w:eastAsia="微软雅黑" w:cs="微软雅黑"/>
          <w:b/>
          <w:bCs/>
          <w:spacing w:val="20"/>
          <w:sz w:val="44"/>
          <w:szCs w:val="44"/>
          <w:lang w:val="en-US" w:eastAsia="zh-CN"/>
        </w:rPr>
        <w:t>规定</w:t>
      </w:r>
      <w:bookmarkEnd w:id="7"/>
    </w:p>
    <w:p>
      <w:pPr>
        <w:pStyle w:val="6"/>
        <w:spacing w:before="0" w:beforeAutospacing="0" w:after="0" w:afterAutospacing="0" w:line="360" w:lineRule="auto"/>
        <w:rPr>
          <w:color w:val="000000"/>
        </w:rPr>
      </w:pPr>
    </w:p>
    <w:p>
      <w:pPr>
        <w:pStyle w:val="2"/>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80" w:lineRule="exact"/>
        <w:ind w:left="40" w:firstLine="618" w:firstLineChars="200"/>
        <w:textAlignment w:val="baseline"/>
        <w:outlineLvl w:val="2"/>
        <w:rPr>
          <w:rFonts w:hint="eastAsia" w:ascii="黑体" w:hAnsi="黑体" w:eastAsia="黑体" w:cs="黑体"/>
          <w:b/>
          <w:bCs/>
          <w:spacing w:val="4"/>
          <w:lang w:val="en-US" w:eastAsia="zh-CN"/>
        </w:rPr>
      </w:pPr>
      <w:r>
        <w:rPr>
          <w:rFonts w:hint="eastAsia" w:ascii="黑体" w:hAnsi="黑体" w:eastAsia="黑体" w:cs="黑体"/>
          <w:b/>
          <w:bCs/>
          <w:spacing w:val="4"/>
          <w:lang w:val="en-US" w:eastAsia="zh-CN"/>
        </w:rPr>
        <w:t>一、上机纪律</w:t>
      </w:r>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600" w:firstLineChars="200"/>
        <w:jc w:val="left"/>
        <w:textAlignment w:val="baseline"/>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1.所有使用者必须服从实验室管理员和教师的安排，严禁随意更换指定座位。</w:t>
      </w:r>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600" w:firstLineChars="200"/>
        <w:jc w:val="left"/>
        <w:textAlignment w:val="baseline"/>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2.遵守实验室操作规程，未经允许，禁止拆卸或移动计算机配件，包括键盘、鼠标等。</w:t>
      </w:r>
    </w:p>
    <w:p>
      <w:pPr>
        <w:keepNext w:val="0"/>
        <w:keepLines w:val="0"/>
        <w:pageBreakBefore w:val="0"/>
        <w:widowControl/>
        <w:kinsoku w:val="0"/>
        <w:wordWrap/>
        <w:overflowPunct/>
        <w:topLinePunct w:val="0"/>
        <w:autoSpaceDE w:val="0"/>
        <w:autoSpaceDN w:val="0"/>
        <w:bidi w:val="0"/>
        <w:adjustRightInd w:val="0"/>
        <w:snapToGrid w:val="0"/>
        <w:spacing w:line="480" w:lineRule="exact"/>
        <w:ind w:right="-307" w:rightChars="-146" w:firstLine="600" w:firstLineChars="200"/>
        <w:jc w:val="left"/>
        <w:textAlignment w:val="baseline"/>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3.</w:t>
      </w:r>
      <w:r>
        <w:rPr>
          <w:rFonts w:hint="eastAsia" w:ascii="仿宋" w:hAnsi="仿宋" w:eastAsia="仿宋" w:cs="仿宋"/>
          <w:b w:val="0"/>
          <w:bCs w:val="0"/>
          <w:spacing w:val="-20"/>
          <w:sz w:val="30"/>
          <w:szCs w:val="30"/>
          <w:lang w:val="en-US" w:eastAsia="zh-CN"/>
        </w:rPr>
        <w:t>未经授权，严禁携带外部存储设备进入实验室，如光盘、U盘等。</w:t>
      </w:r>
    </w:p>
    <w:p>
      <w:pPr>
        <w:pStyle w:val="2"/>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80" w:lineRule="exact"/>
        <w:ind w:left="40" w:firstLine="618" w:firstLineChars="200"/>
        <w:textAlignment w:val="baseline"/>
        <w:outlineLvl w:val="2"/>
        <w:rPr>
          <w:rFonts w:hint="eastAsia" w:ascii="黑体" w:hAnsi="黑体" w:eastAsia="黑体" w:cs="黑体"/>
          <w:b/>
          <w:bCs/>
          <w:spacing w:val="4"/>
          <w:lang w:val="en-US" w:eastAsia="zh-CN"/>
        </w:rPr>
      </w:pPr>
      <w:r>
        <w:rPr>
          <w:rFonts w:hint="eastAsia" w:ascii="黑体" w:hAnsi="黑体" w:eastAsia="黑体" w:cs="黑体"/>
          <w:b/>
          <w:bCs/>
          <w:spacing w:val="4"/>
          <w:lang w:val="en-US" w:eastAsia="zh-CN"/>
        </w:rPr>
        <w:t>二、软件与网络管理</w:t>
      </w:r>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600" w:firstLineChars="200"/>
        <w:jc w:val="left"/>
        <w:textAlignment w:val="baseline"/>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1.禁止私自安装、卸载或修改任何计算机软件。</w:t>
      </w:r>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600" w:firstLineChars="200"/>
        <w:jc w:val="left"/>
        <w:textAlignment w:val="baseline"/>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2.禁止在实验室内进行游戏、在线聊天或访问不健康网站。</w:t>
      </w:r>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600" w:firstLineChars="200"/>
        <w:jc w:val="left"/>
        <w:textAlignment w:val="baseline"/>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3.发现计算机或网络异常（如硬件故障、病毒感染等）应立即向管理员报告。</w:t>
      </w:r>
    </w:p>
    <w:p>
      <w:pPr>
        <w:pStyle w:val="2"/>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80" w:lineRule="exact"/>
        <w:ind w:left="40" w:firstLine="618" w:firstLineChars="200"/>
        <w:textAlignment w:val="baseline"/>
        <w:outlineLvl w:val="2"/>
        <w:rPr>
          <w:rFonts w:hint="eastAsia" w:ascii="黑体" w:hAnsi="黑体" w:eastAsia="黑体" w:cs="黑体"/>
          <w:b/>
          <w:bCs/>
          <w:spacing w:val="4"/>
          <w:lang w:val="en-US" w:eastAsia="zh-CN"/>
        </w:rPr>
      </w:pPr>
      <w:r>
        <w:rPr>
          <w:rFonts w:hint="eastAsia" w:ascii="黑体" w:hAnsi="黑体" w:eastAsia="黑体" w:cs="黑体"/>
          <w:b/>
          <w:bCs/>
          <w:spacing w:val="4"/>
          <w:lang w:val="en-US" w:eastAsia="zh-CN"/>
        </w:rPr>
        <w:t>三、设备与安全</w:t>
      </w:r>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600" w:firstLineChars="200"/>
        <w:jc w:val="left"/>
        <w:textAlignment w:val="baseline"/>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1.实验室使用结束后，根据教师指示，关闭所有电脑并切断电源，但不关闭总电闸。</w:t>
      </w:r>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600" w:firstLineChars="200"/>
        <w:jc w:val="left"/>
        <w:textAlignment w:val="baseline"/>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2.关闭所有门窗并确保前门反锁，拉上窗帘。</w:t>
      </w:r>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600" w:firstLineChars="200"/>
        <w:jc w:val="left"/>
        <w:textAlignment w:val="baseline"/>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3.注意防火、防盗和防止电磁干扰等安全措施。</w:t>
      </w:r>
    </w:p>
    <w:p>
      <w:pPr>
        <w:pStyle w:val="2"/>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80" w:lineRule="exact"/>
        <w:ind w:left="40" w:firstLine="618" w:firstLineChars="200"/>
        <w:textAlignment w:val="baseline"/>
        <w:outlineLvl w:val="2"/>
        <w:rPr>
          <w:rFonts w:hint="eastAsia" w:ascii="黑体" w:hAnsi="黑体" w:eastAsia="黑体" w:cs="黑体"/>
          <w:b/>
          <w:bCs/>
          <w:spacing w:val="4"/>
          <w:lang w:val="en-US" w:eastAsia="zh-CN"/>
        </w:rPr>
      </w:pPr>
      <w:r>
        <w:rPr>
          <w:rFonts w:hint="eastAsia" w:ascii="黑体" w:hAnsi="黑体" w:eastAsia="黑体" w:cs="黑体"/>
          <w:b/>
          <w:bCs/>
          <w:spacing w:val="4"/>
          <w:lang w:val="en-US" w:eastAsia="zh-CN"/>
        </w:rPr>
        <w:t>四、损坏赔偿</w:t>
      </w:r>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600" w:firstLineChars="200"/>
        <w:jc w:val="left"/>
        <w:textAlignment w:val="baseline"/>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任</w:t>
      </w:r>
      <w:r>
        <w:rPr>
          <w:rFonts w:hint="eastAsia" w:ascii="仿宋" w:hAnsi="仿宋" w:eastAsia="仿宋" w:cs="仿宋"/>
          <w:b w:val="0"/>
          <w:bCs w:val="0"/>
          <w:spacing w:val="-11"/>
          <w:sz w:val="30"/>
          <w:szCs w:val="30"/>
          <w:lang w:val="en-US" w:eastAsia="zh-CN"/>
        </w:rPr>
        <w:t>何人为导致的设备损坏，使用者需按照设备实际价值进行赔偿。</w:t>
      </w:r>
    </w:p>
    <w:p>
      <w:pPr>
        <w:pStyle w:val="2"/>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80" w:lineRule="exact"/>
        <w:ind w:left="40" w:firstLine="618" w:firstLineChars="200"/>
        <w:textAlignment w:val="baseline"/>
        <w:outlineLvl w:val="2"/>
        <w:rPr>
          <w:rFonts w:hint="eastAsia" w:ascii="黑体" w:hAnsi="黑体" w:eastAsia="黑体" w:cs="黑体"/>
          <w:b/>
          <w:bCs/>
          <w:spacing w:val="4"/>
          <w:lang w:val="en-US" w:eastAsia="zh-CN"/>
        </w:rPr>
      </w:pPr>
      <w:r>
        <w:rPr>
          <w:rFonts w:hint="eastAsia" w:ascii="黑体" w:hAnsi="黑体" w:eastAsia="黑体" w:cs="黑体"/>
          <w:b/>
          <w:bCs/>
          <w:spacing w:val="4"/>
          <w:lang w:val="en-US" w:eastAsia="zh-CN"/>
        </w:rPr>
        <w:t>五、安全教育</w:t>
      </w:r>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600" w:firstLineChars="200"/>
        <w:jc w:val="left"/>
        <w:textAlignment w:val="baseline"/>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定期进行安全教育和应急演练，强化学生对防火、防盗、防磁、防雷、防触电、防病毒和防黑客入侵的意识。</w:t>
      </w:r>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600" w:firstLineChars="200"/>
        <w:jc w:val="left"/>
        <w:textAlignment w:val="baseline"/>
        <w:rPr>
          <w:rFonts w:hint="eastAsia" w:ascii="仿宋" w:hAnsi="仿宋" w:eastAsia="仿宋" w:cs="仿宋"/>
          <w:b w:val="0"/>
          <w:bCs w:val="0"/>
          <w:sz w:val="30"/>
          <w:szCs w:val="30"/>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600" w:firstLineChars="200"/>
        <w:jc w:val="left"/>
        <w:textAlignment w:val="baseline"/>
        <w:rPr>
          <w:rFonts w:hint="eastAsia" w:ascii="仿宋" w:hAnsi="仿宋" w:eastAsia="仿宋" w:cs="仿宋"/>
          <w:b w:val="0"/>
          <w:bCs w:val="0"/>
          <w:sz w:val="30"/>
          <w:szCs w:val="30"/>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602" w:firstLineChars="200"/>
        <w:jc w:val="right"/>
        <w:textAlignment w:val="baseline"/>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风景园林与艺术设计学院实践教学中心</w:t>
      </w:r>
    </w:p>
    <w:p>
      <w:pPr>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br w:type="page"/>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微软雅黑" w:hAnsi="微软雅黑" w:eastAsia="微软雅黑" w:cs="微软雅黑"/>
          <w:b/>
          <w:bCs/>
          <w:spacing w:val="20"/>
          <w:sz w:val="44"/>
          <w:szCs w:val="44"/>
        </w:rPr>
      </w:pPr>
      <w:bookmarkStart w:id="8" w:name="_Toc31599"/>
      <w:r>
        <w:rPr>
          <w:rFonts w:hint="eastAsia" w:ascii="微软雅黑" w:hAnsi="微软雅黑" w:eastAsia="微软雅黑" w:cs="微软雅黑"/>
          <w:b/>
          <w:bCs/>
          <w:spacing w:val="20"/>
          <w:sz w:val="44"/>
          <w:szCs w:val="44"/>
        </w:rPr>
        <w:t>数码实验室管理规定</w:t>
      </w:r>
      <w:bookmarkEnd w:id="8"/>
    </w:p>
    <w:p>
      <w:pPr>
        <w:rPr>
          <w:rFonts w:asciiTheme="majorEastAsia" w:hAnsiTheme="majorEastAsia" w:eastAsiaTheme="majorEastAsia"/>
          <w:b/>
          <w:sz w:val="32"/>
          <w:szCs w:val="32"/>
        </w:rPr>
      </w:pPr>
    </w:p>
    <w:p>
      <w:pPr>
        <w:rPr>
          <w:rFonts w:asciiTheme="majorEastAsia" w:hAnsiTheme="majorEastAsia" w:eastAsiaTheme="majorEastAsia"/>
          <w:b/>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数码实验室作为师生进行教学与科研的</w:t>
      </w:r>
      <w:r>
        <w:rPr>
          <w:rFonts w:hint="eastAsia" w:ascii="仿宋" w:hAnsi="仿宋" w:eastAsia="仿宋" w:cs="仿宋"/>
          <w:b w:val="0"/>
          <w:bCs w:val="0"/>
          <w:sz w:val="30"/>
          <w:szCs w:val="30"/>
          <w:lang w:val="en-US" w:eastAsia="zh-CN"/>
        </w:rPr>
        <w:t>重要</w:t>
      </w:r>
      <w:r>
        <w:rPr>
          <w:rFonts w:hint="eastAsia" w:ascii="仿宋" w:hAnsi="仿宋" w:eastAsia="仿宋" w:cs="仿宋"/>
          <w:b w:val="0"/>
          <w:bCs w:val="0"/>
          <w:sz w:val="30"/>
          <w:szCs w:val="30"/>
        </w:rPr>
        <w:t>场所，为规范管</w:t>
      </w:r>
      <w:r>
        <w:rPr>
          <w:rFonts w:hint="eastAsia" w:ascii="仿宋" w:hAnsi="仿宋" w:eastAsia="仿宋" w:cs="仿宋"/>
          <w:b w:val="0"/>
          <w:bCs w:val="0"/>
          <w:spacing w:val="-11"/>
          <w:sz w:val="30"/>
          <w:szCs w:val="30"/>
        </w:rPr>
        <w:t>理，充分发挥其作用，保障教学工作的顺利进行，特制订以下规定：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jc w:val="both"/>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lang w:val="en-US" w:eastAsia="zh-CN"/>
        </w:rPr>
        <w:t>1.</w:t>
      </w:r>
      <w:r>
        <w:rPr>
          <w:rFonts w:hint="eastAsia" w:ascii="仿宋" w:hAnsi="仿宋" w:eastAsia="仿宋" w:cs="仿宋"/>
          <w:b w:val="0"/>
          <w:bCs w:val="0"/>
          <w:sz w:val="30"/>
          <w:szCs w:val="30"/>
        </w:rPr>
        <w:t>摄影器材属于精密仪器，在使用过程中应严格遵循实验步骤和操作规程。不得擅自操作与实验无关的内容。遇到操作上的疑难问题，应及时向指导教师请教，切勿盲目操作。因操作失误造成的损失应当照价赔偿。</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2</w:t>
      </w:r>
      <w:r>
        <w:rPr>
          <w:rFonts w:hint="eastAsia" w:ascii="仿宋" w:hAnsi="仿宋" w:eastAsia="仿宋" w:cs="仿宋"/>
          <w:b w:val="0"/>
          <w:bCs w:val="0"/>
          <w:sz w:val="30"/>
          <w:szCs w:val="30"/>
          <w:lang w:eastAsia="zh-CN"/>
        </w:rPr>
        <w:t>.</w:t>
      </w:r>
      <w:r>
        <w:rPr>
          <w:rFonts w:hint="eastAsia" w:ascii="仿宋" w:hAnsi="仿宋" w:eastAsia="仿宋" w:cs="仿宋"/>
          <w:b w:val="0"/>
          <w:bCs w:val="0"/>
          <w:sz w:val="30"/>
          <w:szCs w:val="30"/>
        </w:rPr>
        <w:t>任课教师和实验室管理员应定期检查设备的使用情况，及时排除故障，确保教学工作正常进行。同时，应注意设备的防潮和恒温保存，并严格执行定期保养制度。</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3</w:t>
      </w:r>
      <w:r>
        <w:rPr>
          <w:rFonts w:hint="eastAsia" w:ascii="仿宋" w:hAnsi="仿宋" w:eastAsia="仿宋" w:cs="仿宋"/>
          <w:b w:val="0"/>
          <w:bCs w:val="0"/>
          <w:sz w:val="30"/>
          <w:szCs w:val="30"/>
          <w:lang w:eastAsia="zh-CN"/>
        </w:rPr>
        <w:t>.</w:t>
      </w:r>
      <w:r>
        <w:rPr>
          <w:rFonts w:hint="eastAsia" w:ascii="仿宋" w:hAnsi="仿宋" w:eastAsia="仿宋" w:cs="仿宋"/>
          <w:b w:val="0"/>
          <w:bCs w:val="0"/>
          <w:sz w:val="30"/>
          <w:szCs w:val="30"/>
        </w:rPr>
        <w:t>在实验过程中，当日使用人员应对仪器设备负责管理。如发生仪器设备损坏或丢失等情况，应立即向任课教师和实验室管理员报告，并根据具体原因确定赔偿标准及处理意见。处理完毕后，应及时办理相关登记手续。</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4</w:t>
      </w:r>
      <w:r>
        <w:rPr>
          <w:rFonts w:hint="eastAsia" w:ascii="仿宋" w:hAnsi="仿宋" w:eastAsia="仿宋" w:cs="仿宋"/>
          <w:b w:val="0"/>
          <w:bCs w:val="0"/>
          <w:sz w:val="30"/>
          <w:szCs w:val="30"/>
          <w:lang w:eastAsia="zh-CN"/>
        </w:rPr>
        <w:t>.</w:t>
      </w:r>
      <w:r>
        <w:rPr>
          <w:rFonts w:hint="eastAsia" w:ascii="仿宋" w:hAnsi="仿宋" w:eastAsia="仿宋" w:cs="仿宋"/>
          <w:b w:val="0"/>
          <w:bCs w:val="0"/>
          <w:sz w:val="30"/>
          <w:szCs w:val="30"/>
        </w:rPr>
        <w:t>数码实验室内的电脑设备为公用设备，使用时应遵守安全操作程序。严禁进行破坏性操作、删除系统文件以及未经批准的软件安装。不得进行与本实验无关的操作，对作品的拷贝需使用经过格式化且无病毒的U盘进行操作。如发现异常情况，应及时联系任课教师或实验室管理员。</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hint="eastAsia" w:ascii="仿宋" w:hAnsi="仿宋" w:eastAsia="仿宋" w:cs="仿宋"/>
          <w:b w:val="0"/>
          <w:bCs w:val="0"/>
          <w:sz w:val="30"/>
          <w:szCs w:val="30"/>
        </w:rPr>
      </w:pP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hint="eastAsia" w:ascii="仿宋" w:hAnsi="仿宋" w:eastAsia="仿宋" w:cs="仿宋"/>
          <w:b w:val="0"/>
          <w:bCs w:val="0"/>
          <w:sz w:val="30"/>
          <w:szCs w:val="30"/>
        </w:rPr>
      </w:pPr>
    </w:p>
    <w:p>
      <w:pPr>
        <w:keepNext w:val="0"/>
        <w:keepLines w:val="0"/>
        <w:pageBreakBefore w:val="0"/>
        <w:widowControl w:val="0"/>
        <w:kinsoku/>
        <w:wordWrap/>
        <w:overflowPunct/>
        <w:topLinePunct w:val="0"/>
        <w:autoSpaceDE/>
        <w:autoSpaceDN/>
        <w:bidi w:val="0"/>
        <w:adjustRightInd/>
        <w:snapToGrid/>
        <w:spacing w:line="360" w:lineRule="auto"/>
        <w:ind w:firstLine="602" w:firstLineChars="200"/>
        <w:jc w:val="right"/>
        <w:textAlignment w:val="auto"/>
        <w:rPr>
          <w:rFonts w:hint="default" w:ascii="仿宋" w:hAnsi="仿宋" w:eastAsia="仿宋" w:cs="仿宋"/>
          <w:b w:val="0"/>
          <w:bCs w:val="0"/>
          <w:sz w:val="30"/>
          <w:szCs w:val="30"/>
          <w:lang w:val="en-US" w:eastAsia="zh-CN"/>
        </w:rPr>
      </w:pPr>
      <w:r>
        <w:rPr>
          <w:rFonts w:hint="eastAsia" w:ascii="仿宋" w:hAnsi="仿宋" w:eastAsia="仿宋" w:cs="仿宋"/>
          <w:b/>
          <w:bCs/>
          <w:sz w:val="30"/>
          <w:szCs w:val="30"/>
        </w:rPr>
        <w:t>风景园林与艺术设计学院</w:t>
      </w:r>
      <w:r>
        <w:rPr>
          <w:rFonts w:hint="eastAsia" w:ascii="仿宋" w:hAnsi="仿宋" w:eastAsia="仿宋" w:cs="仿宋"/>
          <w:b/>
          <w:bCs/>
          <w:sz w:val="30"/>
          <w:szCs w:val="30"/>
          <w:lang w:val="en-US" w:eastAsia="zh-CN"/>
        </w:rPr>
        <w:t>实践教学中心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b/>
          <w:bCs/>
          <w:sz w:val="24"/>
          <w:szCs w:val="2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微软雅黑" w:hAnsi="微软雅黑" w:eastAsia="微软雅黑" w:cs="微软雅黑"/>
          <w:b/>
          <w:bCs/>
          <w:spacing w:val="20"/>
          <w:sz w:val="44"/>
          <w:szCs w:val="44"/>
          <w:lang w:val="en-US" w:eastAsia="zh-CN"/>
        </w:rPr>
      </w:pPr>
      <w:bookmarkStart w:id="9" w:name="_Toc5006"/>
      <w:bookmarkStart w:id="10" w:name="_Toc678"/>
      <w:r>
        <w:rPr>
          <w:rFonts w:hint="eastAsia" w:ascii="微软雅黑" w:hAnsi="微软雅黑" w:eastAsia="微软雅黑" w:cs="微软雅黑"/>
          <w:b/>
          <w:bCs/>
          <w:spacing w:val="20"/>
          <w:sz w:val="44"/>
          <w:szCs w:val="44"/>
          <w:lang w:val="en-US" w:eastAsia="zh-CN"/>
        </w:rPr>
        <w:t>专业画室管理规定</w:t>
      </w:r>
      <w:bookmarkEnd w:id="9"/>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微软雅黑" w:hAnsi="微软雅黑" w:eastAsia="微软雅黑" w:cs="微软雅黑"/>
          <w:b/>
          <w:bCs/>
          <w:spacing w:val="20"/>
          <w:sz w:val="44"/>
          <w:szCs w:val="44"/>
          <w:lang w:val="en-US" w:eastAsia="zh-CN"/>
        </w:rPr>
      </w:pPr>
    </w:p>
    <w:p>
      <w:pPr>
        <w:keepNext w:val="0"/>
        <w:keepLines w:val="0"/>
        <w:pageBreakBefore w:val="0"/>
        <w:widowControl/>
        <w:wordWrap/>
        <w:overflowPunct/>
        <w:topLinePunct w:val="0"/>
        <w:bidi w:val="0"/>
        <w:spacing w:line="360" w:lineRule="auto"/>
        <w:jc w:val="both"/>
        <w:rPr>
          <w:rStyle w:val="11"/>
          <w:rFonts w:hint="eastAsia" w:ascii="仿宋" w:hAnsi="仿宋" w:eastAsia="仿宋" w:cs="仿宋"/>
          <w:sz w:val="30"/>
          <w:szCs w:val="30"/>
        </w:rPr>
      </w:pPr>
    </w:p>
    <w:p>
      <w:pPr>
        <w:keepNext w:val="0"/>
        <w:keepLines w:val="0"/>
        <w:pageBreakBefore w:val="0"/>
        <w:widowControl/>
        <w:wordWrap/>
        <w:overflowPunct/>
        <w:topLinePunct w:val="0"/>
        <w:bidi w:val="0"/>
        <w:spacing w:line="360" w:lineRule="auto"/>
        <w:jc w:val="both"/>
        <w:rPr>
          <w:rFonts w:hint="eastAsia" w:ascii="黑体" w:hAnsi="黑体" w:eastAsia="黑体" w:cs="黑体"/>
          <w:b/>
          <w:bCs/>
          <w:snapToGrid w:val="0"/>
          <w:color w:val="000000"/>
          <w:spacing w:val="4"/>
          <w:kern w:val="0"/>
          <w:sz w:val="30"/>
          <w:szCs w:val="30"/>
          <w:lang w:val="en-US" w:eastAsia="zh-CN" w:bidi="ar-SA"/>
        </w:rPr>
      </w:pPr>
      <w:r>
        <w:rPr>
          <w:rFonts w:hint="eastAsia" w:ascii="黑体" w:hAnsi="黑体" w:eastAsia="黑体" w:cs="黑体"/>
          <w:b/>
          <w:bCs/>
          <w:snapToGrid w:val="0"/>
          <w:color w:val="000000"/>
          <w:spacing w:val="4"/>
          <w:kern w:val="0"/>
          <w:sz w:val="30"/>
          <w:szCs w:val="30"/>
          <w:lang w:val="en-US" w:eastAsia="zh-CN" w:bidi="ar-SA"/>
        </w:rPr>
        <w:t>一、画室使用</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1.爱护画室内的所有公共设备和用品，如有损坏应按照实际价值进行赔偿。严禁私自携带画室公共用品外出，不得擅自移动或更换画室内的任何仪器设备。</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2.每次使用静物灯后，请拔掉插头，以延长设备的使用寿命，防止电路过载。</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3.下课后，所有画架、画板和画凳需按规定放置并整齐排列，避免随意堆放导致设备损坏。未完成的作品可与画板一并放置于教师指定位置。若有不便携带的绘画工具，应与实验室负责人商议并妥善放置于指定位置。</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4.在完成作业展示后，请及时清理黑板和墙面上的胶带，以免损坏画室内的黑板和墙面。</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5.使用画室内的静物时，需按需到静物室签字领取，使用完毕后须及时归还至静物室。</w:t>
      </w:r>
    </w:p>
    <w:p>
      <w:pPr>
        <w:keepNext w:val="0"/>
        <w:keepLines w:val="0"/>
        <w:pageBreakBefore w:val="0"/>
        <w:widowControl/>
        <w:wordWrap/>
        <w:overflowPunct/>
        <w:topLinePunct w:val="0"/>
        <w:bidi w:val="0"/>
        <w:spacing w:line="360" w:lineRule="auto"/>
        <w:jc w:val="both"/>
        <w:rPr>
          <w:rFonts w:hint="eastAsia" w:ascii="黑体" w:hAnsi="黑体" w:eastAsia="黑体" w:cs="黑体"/>
          <w:b/>
          <w:bCs/>
          <w:snapToGrid w:val="0"/>
          <w:color w:val="000000"/>
          <w:spacing w:val="4"/>
          <w:kern w:val="0"/>
          <w:sz w:val="30"/>
          <w:szCs w:val="30"/>
          <w:lang w:val="en-US" w:eastAsia="zh-CN" w:bidi="ar-SA"/>
        </w:rPr>
      </w:pPr>
      <w:r>
        <w:rPr>
          <w:rFonts w:hint="eastAsia" w:ascii="黑体" w:hAnsi="黑体" w:eastAsia="黑体" w:cs="黑体"/>
          <w:b/>
          <w:bCs/>
          <w:snapToGrid w:val="0"/>
          <w:color w:val="000000"/>
          <w:spacing w:val="4"/>
          <w:kern w:val="0"/>
          <w:sz w:val="30"/>
          <w:szCs w:val="30"/>
          <w:lang w:val="en-US" w:eastAsia="zh-CN" w:bidi="ar-SA"/>
        </w:rPr>
        <w:t>二、清洁与整理</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实验课结束前，教师应提前10-15分钟组织学生清扫画室，将实验中产生的垃圾和废弃物倾倒至教学楼指定位置。</w:t>
      </w:r>
    </w:p>
    <w:p>
      <w:pPr>
        <w:keepNext w:val="0"/>
        <w:keepLines w:val="0"/>
        <w:pageBreakBefore w:val="0"/>
        <w:widowControl/>
        <w:wordWrap/>
        <w:overflowPunct/>
        <w:topLinePunct w:val="0"/>
        <w:bidi w:val="0"/>
        <w:spacing w:line="360" w:lineRule="auto"/>
        <w:jc w:val="both"/>
        <w:rPr>
          <w:rFonts w:hint="eastAsia" w:ascii="黑体" w:hAnsi="黑体" w:eastAsia="黑体" w:cs="黑体"/>
          <w:b/>
          <w:bCs/>
          <w:snapToGrid w:val="0"/>
          <w:color w:val="000000"/>
          <w:spacing w:val="4"/>
          <w:kern w:val="0"/>
          <w:sz w:val="30"/>
          <w:szCs w:val="30"/>
          <w:lang w:val="en-US" w:eastAsia="zh-CN" w:bidi="ar-SA"/>
        </w:rPr>
      </w:pPr>
      <w:r>
        <w:rPr>
          <w:rFonts w:hint="eastAsia" w:ascii="黑体" w:hAnsi="黑体" w:eastAsia="黑体" w:cs="黑体"/>
          <w:b/>
          <w:bCs/>
          <w:snapToGrid w:val="0"/>
          <w:color w:val="000000"/>
          <w:spacing w:val="4"/>
          <w:kern w:val="0"/>
          <w:sz w:val="30"/>
          <w:szCs w:val="30"/>
          <w:lang w:val="en-US" w:eastAsia="zh-CN" w:bidi="ar-SA"/>
        </w:rPr>
        <w:t>三、画室借用</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1.在非正常教学时间内使用画室，应提前向实验中心提出申请，经实验室负责人批准后方可使用。</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2.可借用时间：每学期教学周内的周一至周五空闲时间，上午8:00-11:45，下午14:30-18:00。</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3.借用要求：需携带学生证前往十一教南531办公室办理借用手续。使用完画室后，需清理卫生，并遵守画室使用规定。多人或多组同学借用同一间画室时，不得恶意霸占，以免引起纠纷。</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4.处罚措施：若发现画室卫生未打扫或电器设备未关闭等情况，可列入使用黑名单。实验室负责人有权对其进行警告，情节严重者可拒绝其进入画室。</w:t>
      </w:r>
    </w:p>
    <w:p>
      <w:pPr>
        <w:keepNext w:val="0"/>
        <w:keepLines w:val="0"/>
        <w:pageBreakBefore w:val="0"/>
        <w:wordWrap/>
        <w:overflowPunct/>
        <w:topLinePunct w:val="0"/>
        <w:bidi w:val="0"/>
        <w:spacing w:line="360" w:lineRule="auto"/>
        <w:jc w:val="both"/>
        <w:rPr>
          <w:rFonts w:hint="eastAsia" w:ascii="仿宋" w:hAnsi="仿宋" w:eastAsia="仿宋" w:cs="仿宋"/>
          <w:b/>
          <w:bCs/>
          <w:sz w:val="30"/>
          <w:szCs w:val="30"/>
        </w:rPr>
      </w:pPr>
    </w:p>
    <w:p>
      <w:pPr>
        <w:keepNext w:val="0"/>
        <w:keepLines w:val="0"/>
        <w:pageBreakBefore w:val="0"/>
        <w:wordWrap/>
        <w:overflowPunct/>
        <w:topLinePunct w:val="0"/>
        <w:bidi w:val="0"/>
        <w:spacing w:line="360" w:lineRule="auto"/>
        <w:jc w:val="both"/>
        <w:rPr>
          <w:rFonts w:hint="eastAsia" w:ascii="仿宋" w:hAnsi="仿宋" w:eastAsia="仿宋" w:cs="仿宋"/>
          <w:b/>
          <w:bCs/>
          <w:sz w:val="30"/>
          <w:szCs w:val="30"/>
        </w:rPr>
      </w:pPr>
    </w:p>
    <w:p>
      <w:pPr>
        <w:keepNext w:val="0"/>
        <w:keepLines w:val="0"/>
        <w:pageBreakBefore w:val="0"/>
        <w:wordWrap/>
        <w:overflowPunct/>
        <w:topLinePunct w:val="0"/>
        <w:bidi w:val="0"/>
        <w:spacing w:line="360" w:lineRule="auto"/>
        <w:jc w:val="right"/>
        <w:rPr>
          <w:rFonts w:hint="eastAsia" w:ascii="仿宋" w:hAnsi="仿宋" w:eastAsia="仿宋" w:cs="仿宋"/>
          <w:b/>
          <w:bCs/>
          <w:sz w:val="30"/>
          <w:szCs w:val="30"/>
          <w:lang w:val="en-US" w:eastAsia="zh-CN"/>
        </w:rPr>
      </w:pPr>
      <w:r>
        <w:rPr>
          <w:rFonts w:hint="eastAsia" w:ascii="仿宋" w:hAnsi="仿宋" w:eastAsia="仿宋" w:cs="仿宋"/>
          <w:b/>
          <w:bCs/>
          <w:sz w:val="30"/>
          <w:szCs w:val="30"/>
        </w:rPr>
        <w:t>风景园林与艺术设计学院</w:t>
      </w:r>
      <w:r>
        <w:rPr>
          <w:rFonts w:hint="eastAsia" w:ascii="仿宋" w:hAnsi="仿宋" w:eastAsia="仿宋" w:cs="仿宋"/>
          <w:b/>
          <w:bCs/>
          <w:sz w:val="30"/>
          <w:szCs w:val="30"/>
          <w:lang w:val="en-US" w:eastAsia="zh-CN"/>
        </w:rPr>
        <w:t>实践教学中心</w:t>
      </w:r>
    </w:p>
    <w:p>
      <w:pPr>
        <w:keepNext w:val="0"/>
        <w:keepLines w:val="0"/>
        <w:pageBreakBefore w:val="0"/>
        <w:wordWrap/>
        <w:overflowPunct/>
        <w:topLinePunct w:val="0"/>
        <w:bidi w:val="0"/>
        <w:spacing w:line="360" w:lineRule="auto"/>
        <w:jc w:val="both"/>
        <w:rPr>
          <w:rFonts w:hint="eastAsia" w:ascii="仿宋" w:hAnsi="仿宋" w:eastAsia="仿宋" w:cs="仿宋"/>
          <w:b/>
          <w:bCs/>
          <w:sz w:val="30"/>
          <w:szCs w:val="30"/>
        </w:rPr>
      </w:pPr>
    </w:p>
    <w:p>
      <w:pPr>
        <w:keepNext w:val="0"/>
        <w:keepLines w:val="0"/>
        <w:pageBreakBefore w:val="0"/>
        <w:wordWrap/>
        <w:overflowPunct/>
        <w:topLinePunct w:val="0"/>
        <w:bidi w:val="0"/>
        <w:spacing w:line="360" w:lineRule="auto"/>
        <w:jc w:val="both"/>
        <w:rPr>
          <w:rFonts w:hint="eastAsia" w:ascii="仿宋" w:hAnsi="仿宋" w:eastAsia="仿宋" w:cs="仿宋"/>
          <w:b/>
          <w:bCs/>
          <w:sz w:val="30"/>
          <w:szCs w:val="30"/>
        </w:rPr>
      </w:pPr>
    </w:p>
    <w:p>
      <w:pPr>
        <w:keepNext w:val="0"/>
        <w:keepLines w:val="0"/>
        <w:pageBreakBefore w:val="0"/>
        <w:wordWrap/>
        <w:overflowPunct/>
        <w:topLinePunct w:val="0"/>
        <w:bidi w:val="0"/>
        <w:spacing w:line="360" w:lineRule="auto"/>
        <w:jc w:val="both"/>
        <w:rPr>
          <w:rFonts w:hint="eastAsia" w:ascii="仿宋" w:hAnsi="仿宋" w:eastAsia="仿宋" w:cs="仿宋"/>
          <w:b/>
          <w:bCs/>
          <w:sz w:val="30"/>
          <w:szCs w:val="30"/>
        </w:rPr>
      </w:pPr>
    </w:p>
    <w:p>
      <w:pPr>
        <w:keepNext w:val="0"/>
        <w:keepLines w:val="0"/>
        <w:pageBreakBefore w:val="0"/>
        <w:wordWrap/>
        <w:overflowPunct/>
        <w:topLinePunct w:val="0"/>
        <w:bidi w:val="0"/>
        <w:spacing w:line="360" w:lineRule="auto"/>
        <w:jc w:val="both"/>
        <w:rPr>
          <w:rFonts w:hint="eastAsia" w:ascii="仿宋" w:hAnsi="仿宋" w:eastAsia="仿宋" w:cs="仿宋"/>
          <w:b/>
          <w:bCs/>
          <w:sz w:val="30"/>
          <w:szCs w:val="30"/>
        </w:rPr>
      </w:pPr>
    </w:p>
    <w:p>
      <w:pPr>
        <w:keepNext w:val="0"/>
        <w:keepLines w:val="0"/>
        <w:pageBreakBefore w:val="0"/>
        <w:wordWrap/>
        <w:overflowPunct/>
        <w:topLinePunct w:val="0"/>
        <w:bidi w:val="0"/>
        <w:spacing w:line="360" w:lineRule="auto"/>
        <w:jc w:val="both"/>
        <w:rPr>
          <w:rFonts w:hint="eastAsia" w:ascii="仿宋" w:hAnsi="仿宋" w:eastAsia="仿宋" w:cs="仿宋"/>
          <w:b/>
          <w:bCs/>
          <w:sz w:val="30"/>
          <w:szCs w:val="30"/>
        </w:rPr>
      </w:pPr>
    </w:p>
    <w:p>
      <w:pPr>
        <w:keepNext w:val="0"/>
        <w:keepLines w:val="0"/>
        <w:pageBreakBefore w:val="0"/>
        <w:wordWrap/>
        <w:overflowPunct/>
        <w:topLinePunct w:val="0"/>
        <w:bidi w:val="0"/>
        <w:spacing w:line="360" w:lineRule="auto"/>
        <w:jc w:val="both"/>
        <w:rPr>
          <w:rFonts w:hint="eastAsia" w:ascii="仿宋" w:hAnsi="仿宋" w:eastAsia="仿宋" w:cs="仿宋"/>
          <w:b/>
          <w:bCs/>
          <w:sz w:val="30"/>
          <w:szCs w:val="30"/>
        </w:rPr>
      </w:pPr>
    </w:p>
    <w:p>
      <w:pPr>
        <w:keepNext w:val="0"/>
        <w:keepLines w:val="0"/>
        <w:pageBreakBefore w:val="0"/>
        <w:wordWrap/>
        <w:overflowPunct/>
        <w:topLinePunct w:val="0"/>
        <w:bidi w:val="0"/>
        <w:spacing w:line="360" w:lineRule="auto"/>
        <w:jc w:val="both"/>
        <w:rPr>
          <w:rFonts w:hint="eastAsia" w:ascii="仿宋" w:hAnsi="仿宋" w:eastAsia="仿宋" w:cs="仿宋"/>
          <w:b/>
          <w:bCs/>
          <w:sz w:val="30"/>
          <w:szCs w:val="30"/>
        </w:rPr>
      </w:pPr>
    </w:p>
    <w:p>
      <w:pPr>
        <w:keepNext w:val="0"/>
        <w:keepLines w:val="0"/>
        <w:pageBreakBefore w:val="0"/>
        <w:wordWrap/>
        <w:overflowPunct/>
        <w:topLinePunct w:val="0"/>
        <w:bidi w:val="0"/>
        <w:spacing w:line="360" w:lineRule="auto"/>
        <w:jc w:val="both"/>
        <w:rPr>
          <w:rFonts w:hint="eastAsia" w:ascii="仿宋" w:hAnsi="仿宋" w:eastAsia="仿宋" w:cs="仿宋"/>
          <w:b/>
          <w:bCs/>
          <w:sz w:val="30"/>
          <w:szCs w:val="30"/>
        </w:rPr>
      </w:pPr>
    </w:p>
    <w:p>
      <w:pPr>
        <w:keepNext w:val="0"/>
        <w:keepLines w:val="0"/>
        <w:pageBreakBefore w:val="0"/>
        <w:wordWrap/>
        <w:overflowPunct/>
        <w:topLinePunct w:val="0"/>
        <w:bidi w:val="0"/>
        <w:spacing w:line="360" w:lineRule="auto"/>
        <w:jc w:val="both"/>
        <w:rPr>
          <w:rFonts w:hint="eastAsia" w:ascii="仿宋" w:hAnsi="仿宋" w:eastAsia="仿宋" w:cs="仿宋"/>
          <w:b/>
          <w:bCs/>
          <w:sz w:val="30"/>
          <w:szCs w:val="30"/>
        </w:rPr>
      </w:pPr>
    </w:p>
    <w:p>
      <w:pPr>
        <w:keepNext w:val="0"/>
        <w:keepLines w:val="0"/>
        <w:pageBreakBefore w:val="0"/>
        <w:wordWrap/>
        <w:overflowPunct/>
        <w:topLinePunct w:val="0"/>
        <w:bidi w:val="0"/>
        <w:spacing w:line="360" w:lineRule="auto"/>
        <w:jc w:val="both"/>
        <w:rPr>
          <w:rFonts w:hint="eastAsia" w:ascii="仿宋" w:hAnsi="仿宋" w:eastAsia="仿宋" w:cs="仿宋"/>
          <w:b/>
          <w:bCs/>
          <w:sz w:val="30"/>
          <w:szCs w:val="30"/>
        </w:rPr>
      </w:pPr>
    </w:p>
    <w:p>
      <w:pPr>
        <w:rPr>
          <w:rFonts w:hint="eastAsia" w:ascii="仿宋" w:hAnsi="仿宋" w:eastAsia="仿宋" w:cs="仿宋"/>
          <w:b/>
          <w:bCs/>
          <w:sz w:val="30"/>
          <w:szCs w:val="30"/>
        </w:rPr>
      </w:pPr>
      <w:r>
        <w:rPr>
          <w:rFonts w:hint="eastAsia" w:ascii="仿宋" w:hAnsi="仿宋" w:eastAsia="仿宋" w:cs="仿宋"/>
          <w:b/>
          <w:bCs/>
          <w:sz w:val="30"/>
          <w:szCs w:val="30"/>
        </w:rPr>
        <w:br w:type="page"/>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微软雅黑" w:hAnsi="微软雅黑" w:eastAsia="微软雅黑" w:cs="微软雅黑"/>
          <w:b/>
          <w:bCs/>
          <w:spacing w:val="20"/>
          <w:sz w:val="44"/>
          <w:szCs w:val="44"/>
          <w:lang w:val="en-US" w:eastAsia="zh-CN"/>
        </w:rPr>
      </w:pPr>
      <w:r>
        <w:rPr>
          <w:rFonts w:hint="eastAsia" w:ascii="微软雅黑" w:hAnsi="微软雅黑" w:eastAsia="微软雅黑" w:cs="微软雅黑"/>
          <w:b/>
          <w:bCs/>
          <w:spacing w:val="20"/>
          <w:sz w:val="44"/>
          <w:szCs w:val="44"/>
          <w:lang w:val="en-US" w:eastAsia="zh-CN"/>
        </w:rPr>
        <w:t>综合工艺实验室管理规定</w:t>
      </w:r>
      <w:bookmarkEnd w:id="10"/>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微软雅黑" w:hAnsi="微软雅黑" w:eastAsia="微软雅黑" w:cs="微软雅黑"/>
          <w:b/>
          <w:bCs/>
          <w:spacing w:val="2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b w:val="0"/>
          <w:bCs w:val="0"/>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为了更好地管理综合工艺实验室，确保实验室设备的安全使用和环境的整洁，特制定以下管理规定，请遵</w:t>
      </w:r>
      <w:r>
        <w:rPr>
          <w:rFonts w:hint="eastAsia" w:ascii="仿宋" w:hAnsi="仿宋" w:eastAsia="仿宋" w:cs="仿宋"/>
          <w:b w:val="0"/>
          <w:bCs w:val="0"/>
          <w:sz w:val="30"/>
          <w:szCs w:val="30"/>
          <w:lang w:val="en-US" w:eastAsia="zh-CN"/>
        </w:rPr>
        <w:t>照执行</w:t>
      </w:r>
      <w:r>
        <w:rPr>
          <w:rFonts w:hint="eastAsia" w:ascii="仿宋" w:hAnsi="仿宋" w:eastAsia="仿宋" w:cs="仿宋"/>
          <w:b w:val="0"/>
          <w:bCs w:val="0"/>
          <w:sz w:val="30"/>
          <w:szCs w:val="30"/>
        </w:rPr>
        <w:t>：</w:t>
      </w:r>
    </w:p>
    <w:p>
      <w:pPr>
        <w:pStyle w:val="2"/>
        <w:keepNext w:val="0"/>
        <w:keepLines w:val="0"/>
        <w:pageBreakBefore w:val="0"/>
        <w:widowControl/>
        <w:kinsoku w:val="0"/>
        <w:wordWrap/>
        <w:overflowPunct/>
        <w:topLinePunct w:val="0"/>
        <w:autoSpaceDE w:val="0"/>
        <w:autoSpaceDN w:val="0"/>
        <w:bidi w:val="0"/>
        <w:adjustRightInd w:val="0"/>
        <w:snapToGrid w:val="0"/>
        <w:spacing w:before="0" w:after="0" w:line="360" w:lineRule="auto"/>
        <w:ind w:left="40" w:firstLine="618" w:firstLineChars="200"/>
        <w:textAlignment w:val="baseline"/>
        <w:outlineLvl w:val="2"/>
        <w:rPr>
          <w:rFonts w:hint="eastAsia" w:ascii="黑体" w:hAnsi="黑体" w:eastAsia="黑体" w:cs="黑体"/>
          <w:b/>
          <w:bCs/>
          <w:spacing w:val="4"/>
          <w:lang w:val="en-US" w:eastAsia="zh-CN"/>
        </w:rPr>
      </w:pPr>
      <w:r>
        <w:rPr>
          <w:rFonts w:hint="eastAsia" w:ascii="黑体" w:hAnsi="黑体" w:eastAsia="黑体" w:cs="黑体"/>
          <w:b/>
          <w:bCs/>
          <w:spacing w:val="4"/>
          <w:lang w:val="en-US" w:eastAsia="zh-CN"/>
        </w:rPr>
        <w:t>一、安全管理</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rPr>
        <w:t>任课教师和学生应提前熟悉实验设备的使用方法。在实验开始前，应向学生详细说明设备的使用注意事项，以避免操作不当而导</w:t>
      </w:r>
      <w:r>
        <w:rPr>
          <w:rFonts w:hint="eastAsia" w:ascii="仿宋" w:hAnsi="仿宋" w:eastAsia="仿宋" w:cs="仿宋"/>
          <w:b w:val="0"/>
          <w:bCs w:val="0"/>
          <w:spacing w:val="-11"/>
          <w:sz w:val="30"/>
          <w:szCs w:val="30"/>
        </w:rPr>
        <w:t>致的意外事件，提高安全意识。</w:t>
      </w:r>
      <w:r>
        <w:rPr>
          <w:rFonts w:hint="eastAsia" w:ascii="仿宋" w:hAnsi="仿宋" w:eastAsia="仿宋" w:cs="仿宋"/>
          <w:b w:val="0"/>
          <w:bCs w:val="0"/>
          <w:spacing w:val="-11"/>
          <w:sz w:val="30"/>
          <w:szCs w:val="30"/>
          <w:lang w:val="en-US" w:eastAsia="zh-CN"/>
        </w:rPr>
        <w:t>在每次实验结束后，</w:t>
      </w:r>
      <w:r>
        <w:rPr>
          <w:rFonts w:hint="eastAsia" w:ascii="仿宋" w:hAnsi="仿宋" w:eastAsia="仿宋" w:cs="仿宋"/>
          <w:b w:val="0"/>
          <w:bCs w:val="0"/>
          <w:spacing w:val="-11"/>
          <w:sz w:val="30"/>
          <w:szCs w:val="30"/>
        </w:rPr>
        <w:t>应及时切断电源</w:t>
      </w:r>
      <w:r>
        <w:rPr>
          <w:rFonts w:hint="eastAsia" w:ascii="仿宋" w:hAnsi="仿宋" w:eastAsia="仿宋" w:cs="仿宋"/>
          <w:b w:val="0"/>
          <w:bCs w:val="0"/>
          <w:spacing w:val="-11"/>
          <w:sz w:val="30"/>
          <w:szCs w:val="30"/>
          <w:lang w:eastAsia="zh-CN"/>
        </w:rPr>
        <w:t>。</w:t>
      </w:r>
    </w:p>
    <w:p>
      <w:pPr>
        <w:pStyle w:val="2"/>
        <w:keepNext w:val="0"/>
        <w:keepLines w:val="0"/>
        <w:pageBreakBefore w:val="0"/>
        <w:widowControl/>
        <w:kinsoku w:val="0"/>
        <w:wordWrap/>
        <w:overflowPunct/>
        <w:topLinePunct w:val="0"/>
        <w:autoSpaceDE w:val="0"/>
        <w:autoSpaceDN w:val="0"/>
        <w:bidi w:val="0"/>
        <w:adjustRightInd w:val="0"/>
        <w:snapToGrid w:val="0"/>
        <w:spacing w:before="0" w:after="0" w:line="360" w:lineRule="auto"/>
        <w:ind w:left="40" w:firstLine="618" w:firstLineChars="200"/>
        <w:textAlignment w:val="baseline"/>
        <w:outlineLvl w:val="2"/>
        <w:rPr>
          <w:rFonts w:hint="eastAsia" w:ascii="黑体" w:hAnsi="黑体" w:eastAsia="黑体" w:cs="黑体"/>
          <w:b/>
          <w:bCs/>
          <w:spacing w:val="4"/>
          <w:lang w:val="en-US" w:eastAsia="zh-CN"/>
        </w:rPr>
      </w:pPr>
      <w:r>
        <w:rPr>
          <w:rFonts w:hint="eastAsia" w:ascii="黑体" w:hAnsi="黑体" w:eastAsia="黑体" w:cs="黑体"/>
          <w:b/>
          <w:bCs/>
          <w:spacing w:val="4"/>
          <w:lang w:val="en-US" w:eastAsia="zh-CN"/>
        </w:rPr>
        <w:t>二、实验设备和材料使用规范</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lang w:val="en-US" w:eastAsia="zh-CN"/>
        </w:rPr>
        <w:t>1.</w:t>
      </w:r>
      <w:r>
        <w:rPr>
          <w:rFonts w:hint="eastAsia" w:ascii="仿宋" w:hAnsi="仿宋" w:eastAsia="仿宋" w:cs="仿宋"/>
          <w:b w:val="0"/>
          <w:bCs w:val="0"/>
          <w:sz w:val="30"/>
          <w:szCs w:val="30"/>
        </w:rPr>
        <w:t>综合工艺实验室作为一间综合性实验室，涉及多种课程类型。在使用置物架上的物品时，请勿随意取用。任课教师应与实验室负责人确认实验所需耗材和工具后方可使用，以避免因误取或取用过多而导致其他课程无法使用相应材料和工具。</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lang w:val="en-US" w:eastAsia="zh-CN"/>
        </w:rPr>
        <w:t>2.</w:t>
      </w:r>
      <w:r>
        <w:rPr>
          <w:rFonts w:hint="eastAsia" w:ascii="仿宋" w:hAnsi="仿宋" w:eastAsia="仿宋" w:cs="仿宋"/>
          <w:b w:val="0"/>
          <w:bCs w:val="0"/>
          <w:sz w:val="30"/>
          <w:szCs w:val="30"/>
        </w:rPr>
        <w:t>每次实验结束后，清点器材，以防止损坏或丢失。工具和多余的耗材应当及时放置到统一位置，不得散乱摆放在桌面上。</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lang w:val="en-US" w:eastAsia="zh-CN"/>
        </w:rPr>
        <w:t>3.</w:t>
      </w:r>
      <w:r>
        <w:rPr>
          <w:rFonts w:hint="eastAsia" w:ascii="仿宋" w:hAnsi="仿宋" w:eastAsia="仿宋" w:cs="仿宋"/>
          <w:b w:val="0"/>
          <w:bCs w:val="0"/>
          <w:spacing w:val="-17"/>
          <w:sz w:val="30"/>
          <w:szCs w:val="30"/>
        </w:rPr>
        <w:t>因使用不当或管理不善而导致的损坏或丢失，应按原价赔偿。</w:t>
      </w:r>
    </w:p>
    <w:p>
      <w:pPr>
        <w:pStyle w:val="2"/>
        <w:keepNext w:val="0"/>
        <w:keepLines w:val="0"/>
        <w:pageBreakBefore w:val="0"/>
        <w:widowControl/>
        <w:kinsoku w:val="0"/>
        <w:wordWrap/>
        <w:overflowPunct/>
        <w:topLinePunct w:val="0"/>
        <w:autoSpaceDE w:val="0"/>
        <w:autoSpaceDN w:val="0"/>
        <w:bidi w:val="0"/>
        <w:adjustRightInd w:val="0"/>
        <w:snapToGrid w:val="0"/>
        <w:spacing w:before="0" w:after="0" w:line="360" w:lineRule="auto"/>
        <w:ind w:left="40" w:firstLine="618" w:firstLineChars="200"/>
        <w:textAlignment w:val="baseline"/>
        <w:outlineLvl w:val="2"/>
        <w:rPr>
          <w:rFonts w:hint="eastAsia" w:ascii="黑体" w:hAnsi="黑体" w:eastAsia="黑体" w:cs="黑体"/>
          <w:b/>
          <w:bCs/>
          <w:spacing w:val="4"/>
          <w:lang w:val="en-US" w:eastAsia="zh-CN"/>
        </w:rPr>
      </w:pPr>
      <w:r>
        <w:rPr>
          <w:rFonts w:hint="eastAsia" w:ascii="黑体" w:hAnsi="黑体" w:eastAsia="黑体" w:cs="黑体"/>
          <w:b/>
          <w:bCs/>
          <w:spacing w:val="4"/>
          <w:lang w:val="en-US" w:eastAsia="zh-CN"/>
        </w:rPr>
        <w:t>三、实验室环境卫生管理</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lang w:val="en-US" w:eastAsia="zh-CN"/>
        </w:rPr>
        <w:t>1.</w:t>
      </w:r>
      <w:r>
        <w:rPr>
          <w:rFonts w:hint="eastAsia" w:ascii="仿宋" w:hAnsi="仿宋" w:eastAsia="仿宋" w:cs="仿宋"/>
          <w:b w:val="0"/>
          <w:bCs w:val="0"/>
          <w:sz w:val="30"/>
          <w:szCs w:val="30"/>
        </w:rPr>
        <w:t>每次课后应将拉胚机、陶板、陶艺工具及桌面上的陶泥清理干净。实验中产生的垃圾和废弃物应按要求分类整理，并放置到教学楼指定的位置</w:t>
      </w:r>
      <w:r>
        <w:rPr>
          <w:rFonts w:hint="eastAsia" w:ascii="仿宋" w:hAnsi="仿宋" w:eastAsia="仿宋" w:cs="仿宋"/>
          <w:b w:val="0"/>
          <w:bCs w:val="0"/>
          <w:sz w:val="30"/>
          <w:szCs w:val="30"/>
          <w:lang w:eastAsia="zh-CN"/>
        </w:rPr>
        <w:t>。</w:t>
      </w:r>
      <w:r>
        <w:rPr>
          <w:rFonts w:hint="eastAsia" w:ascii="仿宋" w:hAnsi="仿宋" w:eastAsia="仿宋" w:cs="仿宋"/>
          <w:b w:val="0"/>
          <w:bCs w:val="0"/>
          <w:sz w:val="30"/>
          <w:szCs w:val="30"/>
        </w:rPr>
        <w:t>废弃的陶泥应倒入垃圾袋并带离教室，不得倒入卫生间的盥洗池。未完成且无法带走的作业应由任课教师统一安排放置，以免其他教师或学生误取。</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lang w:val="en-US" w:eastAsia="zh-CN"/>
        </w:rPr>
        <w:t>2.每次</w:t>
      </w:r>
      <w:r>
        <w:rPr>
          <w:rFonts w:hint="eastAsia" w:ascii="仿宋" w:hAnsi="仿宋" w:eastAsia="仿宋" w:cs="仿宋"/>
          <w:b w:val="0"/>
          <w:bCs w:val="0"/>
          <w:sz w:val="30"/>
          <w:szCs w:val="30"/>
        </w:rPr>
        <w:t>实验</w:t>
      </w:r>
      <w:r>
        <w:rPr>
          <w:rFonts w:hint="eastAsia" w:ascii="仿宋" w:hAnsi="仿宋" w:eastAsia="仿宋" w:cs="仿宋"/>
          <w:b w:val="0"/>
          <w:bCs w:val="0"/>
          <w:sz w:val="30"/>
          <w:szCs w:val="30"/>
          <w:lang w:val="en-US" w:eastAsia="zh-CN"/>
        </w:rPr>
        <w:t>结束前</w:t>
      </w:r>
      <w:r>
        <w:rPr>
          <w:rFonts w:hint="eastAsia" w:ascii="仿宋" w:hAnsi="仿宋" w:eastAsia="仿宋" w:cs="仿宋"/>
          <w:b w:val="0"/>
          <w:bCs w:val="0"/>
          <w:sz w:val="30"/>
          <w:szCs w:val="30"/>
        </w:rPr>
        <w:t>，应提前10-15分钟组织学生对实验室进行清洁。</w:t>
      </w:r>
    </w:p>
    <w:p>
      <w:pPr>
        <w:pStyle w:val="2"/>
        <w:keepNext w:val="0"/>
        <w:keepLines w:val="0"/>
        <w:pageBreakBefore w:val="0"/>
        <w:widowControl/>
        <w:kinsoku w:val="0"/>
        <w:wordWrap/>
        <w:overflowPunct/>
        <w:topLinePunct w:val="0"/>
        <w:autoSpaceDE w:val="0"/>
        <w:autoSpaceDN w:val="0"/>
        <w:bidi w:val="0"/>
        <w:adjustRightInd w:val="0"/>
        <w:snapToGrid w:val="0"/>
        <w:spacing w:before="0" w:after="0" w:line="360" w:lineRule="auto"/>
        <w:ind w:left="40" w:firstLine="618" w:firstLineChars="200"/>
        <w:textAlignment w:val="baseline"/>
        <w:outlineLvl w:val="2"/>
        <w:rPr>
          <w:rFonts w:hint="eastAsia" w:ascii="黑体" w:hAnsi="黑体" w:eastAsia="黑体" w:cs="黑体"/>
          <w:b/>
          <w:bCs/>
          <w:spacing w:val="4"/>
          <w:lang w:val="en-US" w:eastAsia="zh-CN"/>
        </w:rPr>
      </w:pPr>
      <w:r>
        <w:rPr>
          <w:rFonts w:hint="eastAsia" w:ascii="黑体" w:hAnsi="黑体" w:eastAsia="黑体" w:cs="黑体"/>
          <w:b/>
          <w:bCs/>
          <w:spacing w:val="4"/>
          <w:lang w:val="en-US" w:eastAsia="zh-CN"/>
        </w:rPr>
        <w:t>四、非教学时间使用管理</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lang w:val="en-US" w:eastAsia="zh-CN"/>
        </w:rPr>
        <w:t>1.</w:t>
      </w:r>
      <w:r>
        <w:rPr>
          <w:rFonts w:hint="eastAsia" w:ascii="仿宋" w:hAnsi="仿宋" w:eastAsia="仿宋" w:cs="仿宋"/>
          <w:b w:val="0"/>
          <w:bCs w:val="0"/>
          <w:sz w:val="30"/>
          <w:szCs w:val="30"/>
        </w:rPr>
        <w:t>在非正常教学时间内使用实验室及设备时，必须严格填写实验室使用申请表，并经实验室负责人批准后方可使用。</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lang w:val="en-US" w:eastAsia="zh-CN"/>
        </w:rPr>
        <w:t>2.</w:t>
      </w:r>
      <w:r>
        <w:rPr>
          <w:rFonts w:hint="eastAsia" w:ascii="仿宋" w:hAnsi="仿宋" w:eastAsia="仿宋" w:cs="仿宋"/>
          <w:b w:val="0"/>
          <w:bCs w:val="0"/>
          <w:sz w:val="30"/>
          <w:szCs w:val="30"/>
        </w:rPr>
        <w:t>实验室借用管理</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可借用时间：每学期教学周内的周一至周五空闲时间，上午8:00-11:45，下午14:30-18:00。</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lang w:val="en-US" w:eastAsia="zh-CN"/>
        </w:rPr>
        <w:t>3.</w:t>
      </w:r>
      <w:r>
        <w:rPr>
          <w:rFonts w:hint="eastAsia" w:ascii="仿宋" w:hAnsi="仿宋" w:eastAsia="仿宋" w:cs="仿宋"/>
          <w:b w:val="0"/>
          <w:bCs w:val="0"/>
          <w:sz w:val="30"/>
          <w:szCs w:val="30"/>
        </w:rPr>
        <w:t>借用要求：需携带学生证前往十一教南531办公室办理借用手续。若多人或多组同学借用同一间实验室，不得恶意霸占，以免引起纠纷。</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lang w:val="en-US" w:eastAsia="zh-CN"/>
        </w:rPr>
        <w:t>4.</w:t>
      </w:r>
      <w:r>
        <w:rPr>
          <w:rFonts w:hint="eastAsia" w:ascii="仿宋" w:hAnsi="仿宋" w:eastAsia="仿宋" w:cs="仿宋"/>
          <w:b w:val="0"/>
          <w:bCs w:val="0"/>
          <w:sz w:val="30"/>
          <w:szCs w:val="30"/>
        </w:rPr>
        <w:t>处罚措施：若发现实验室卫生未打扫或电器设备未关闭等情况，可列入使用黑名单。实验室负责人有权对其进行警告，情节严重者可拒绝其进入实验室。</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hint="eastAsia" w:ascii="仿宋" w:hAnsi="仿宋" w:eastAsia="仿宋" w:cs="仿宋"/>
          <w:b w:val="0"/>
          <w:bCs w:val="0"/>
          <w:sz w:val="30"/>
          <w:szCs w:val="30"/>
        </w:rPr>
      </w:pP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hint="eastAsia" w:ascii="仿宋" w:hAnsi="仿宋" w:eastAsia="仿宋" w:cs="仿宋"/>
          <w:b w:val="0"/>
          <w:bCs w:val="0"/>
          <w:sz w:val="30"/>
          <w:szCs w:val="30"/>
        </w:rPr>
      </w:pPr>
    </w:p>
    <w:p>
      <w:pPr>
        <w:keepNext w:val="0"/>
        <w:keepLines w:val="0"/>
        <w:pageBreakBefore w:val="0"/>
        <w:wordWrap/>
        <w:overflowPunct/>
        <w:topLinePunct w:val="0"/>
        <w:bidi w:val="0"/>
        <w:spacing w:line="360" w:lineRule="auto"/>
        <w:jc w:val="right"/>
        <w:rPr>
          <w:rFonts w:hint="eastAsia" w:ascii="仿宋" w:hAnsi="仿宋" w:eastAsia="仿宋" w:cs="仿宋"/>
          <w:b/>
          <w:bCs/>
          <w:sz w:val="30"/>
          <w:szCs w:val="30"/>
        </w:rPr>
      </w:pPr>
      <w:r>
        <w:rPr>
          <w:rFonts w:hint="eastAsia" w:ascii="仿宋" w:hAnsi="仿宋" w:eastAsia="仿宋" w:cs="仿宋"/>
          <w:b/>
          <w:bCs/>
          <w:sz w:val="30"/>
          <w:szCs w:val="30"/>
        </w:rPr>
        <w:t>风景园林与艺术设计学院</w:t>
      </w:r>
      <w:r>
        <w:rPr>
          <w:rFonts w:hint="eastAsia" w:ascii="仿宋" w:hAnsi="仿宋" w:eastAsia="仿宋" w:cs="仿宋"/>
          <w:b/>
          <w:bCs/>
          <w:sz w:val="30"/>
          <w:szCs w:val="30"/>
          <w:lang w:val="en-US" w:eastAsia="zh-CN"/>
        </w:rPr>
        <w:t>实践教学中心</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b w:val="0"/>
          <w:bCs w:val="0"/>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b w:val="0"/>
          <w:bCs w:val="0"/>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b w:val="0"/>
          <w:bCs w:val="0"/>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b w:val="0"/>
          <w:bCs w:val="0"/>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b w:val="0"/>
          <w:bCs w:val="0"/>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b w:val="0"/>
          <w:bCs w:val="0"/>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b w:val="0"/>
          <w:bCs w:val="0"/>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b w:val="0"/>
          <w:bCs w:val="0"/>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b w:val="0"/>
          <w:bCs w:val="0"/>
          <w:sz w:val="28"/>
          <w:szCs w:val="28"/>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微软雅黑" w:hAnsi="微软雅黑" w:eastAsia="微软雅黑" w:cs="微软雅黑"/>
          <w:b/>
          <w:bCs/>
          <w:spacing w:val="20"/>
          <w:sz w:val="44"/>
          <w:szCs w:val="44"/>
          <w:lang w:val="en-US" w:eastAsia="zh-CN"/>
        </w:rPr>
      </w:pPr>
      <w:bookmarkStart w:id="11" w:name="_Toc21388"/>
      <w:r>
        <w:rPr>
          <w:rFonts w:hint="eastAsia" w:ascii="微软雅黑" w:hAnsi="微软雅黑" w:eastAsia="微软雅黑" w:cs="微软雅黑"/>
          <w:b/>
          <w:bCs/>
          <w:spacing w:val="20"/>
          <w:sz w:val="44"/>
          <w:szCs w:val="44"/>
          <w:lang w:val="en-US" w:eastAsia="zh-CN"/>
        </w:rPr>
        <w:t>油泥模型实验室管理规定</w:t>
      </w:r>
      <w:bookmarkEnd w:id="11"/>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微软雅黑" w:hAnsi="微软雅黑" w:eastAsia="微软雅黑" w:cs="微软雅黑"/>
          <w:b/>
          <w:bCs/>
          <w:spacing w:val="20"/>
          <w:sz w:val="44"/>
          <w:szCs w:val="44"/>
          <w:lang w:val="en-US" w:eastAsia="zh-CN"/>
        </w:rPr>
      </w:pPr>
    </w:p>
    <w:p>
      <w:pPr>
        <w:widowControl/>
        <w:spacing w:line="360" w:lineRule="auto"/>
        <w:jc w:val="left"/>
        <w:rPr>
          <w:rFonts w:hint="eastAsia" w:ascii="微软雅黑" w:hAnsi="微软雅黑" w:eastAsia="微软雅黑" w:cs="微软雅黑"/>
          <w:b/>
          <w:bCs/>
          <w:sz w:val="28"/>
          <w:szCs w:val="28"/>
          <w:lang w:val="en-US" w:eastAsia="zh-CN"/>
        </w:rPr>
      </w:pPr>
    </w:p>
    <w:p>
      <w:pPr>
        <w:keepNext w:val="0"/>
        <w:keepLines w:val="0"/>
        <w:pageBreakBefore w:val="0"/>
        <w:widowControl/>
        <w:wordWrap/>
        <w:overflowPunct/>
        <w:topLinePunct w:val="0"/>
        <w:bidi w:val="0"/>
        <w:spacing w:line="360" w:lineRule="auto"/>
        <w:ind w:firstLine="618" w:firstLineChars="200"/>
        <w:jc w:val="both"/>
        <w:rPr>
          <w:rFonts w:hint="eastAsia" w:ascii="黑体" w:hAnsi="黑体" w:eastAsia="黑体" w:cs="黑体"/>
          <w:b/>
          <w:bCs/>
          <w:snapToGrid w:val="0"/>
          <w:color w:val="000000"/>
          <w:spacing w:val="4"/>
          <w:kern w:val="0"/>
          <w:sz w:val="30"/>
          <w:szCs w:val="30"/>
          <w:lang w:val="en-US" w:eastAsia="zh-CN" w:bidi="ar-SA"/>
        </w:rPr>
      </w:pPr>
      <w:r>
        <w:rPr>
          <w:rFonts w:hint="eastAsia" w:ascii="黑体" w:hAnsi="黑体" w:eastAsia="黑体" w:cs="黑体"/>
          <w:b/>
          <w:bCs/>
          <w:snapToGrid w:val="0"/>
          <w:color w:val="000000"/>
          <w:spacing w:val="4"/>
          <w:kern w:val="0"/>
          <w:sz w:val="30"/>
          <w:szCs w:val="30"/>
          <w:lang w:val="en-US" w:eastAsia="zh-CN" w:bidi="ar-SA"/>
        </w:rPr>
        <w:t>一、实验安全</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实验过程中应保持门窗开启，确保通风良好，以避免教师和学生长时间待在密闭空间。调配和烘烤油泥材料时，必须佩戴口罩和手套，防止接触有害物质。</w:t>
      </w:r>
    </w:p>
    <w:p>
      <w:pPr>
        <w:keepNext w:val="0"/>
        <w:keepLines w:val="0"/>
        <w:pageBreakBefore w:val="0"/>
        <w:widowControl/>
        <w:wordWrap/>
        <w:overflowPunct/>
        <w:topLinePunct w:val="0"/>
        <w:bidi w:val="0"/>
        <w:spacing w:line="360" w:lineRule="auto"/>
        <w:ind w:firstLine="618" w:firstLineChars="200"/>
        <w:jc w:val="both"/>
        <w:rPr>
          <w:rFonts w:hint="eastAsia" w:ascii="黑体" w:hAnsi="黑体" w:eastAsia="黑体" w:cs="黑体"/>
          <w:b/>
          <w:bCs/>
          <w:snapToGrid w:val="0"/>
          <w:color w:val="000000"/>
          <w:spacing w:val="4"/>
          <w:kern w:val="0"/>
          <w:sz w:val="30"/>
          <w:szCs w:val="30"/>
          <w:lang w:val="en-US" w:eastAsia="zh-CN" w:bidi="ar-SA"/>
        </w:rPr>
      </w:pPr>
      <w:r>
        <w:rPr>
          <w:rFonts w:hint="eastAsia" w:ascii="黑体" w:hAnsi="黑体" w:eastAsia="黑体" w:cs="黑体"/>
          <w:b/>
          <w:bCs/>
          <w:snapToGrid w:val="0"/>
          <w:color w:val="000000"/>
          <w:spacing w:val="4"/>
          <w:kern w:val="0"/>
          <w:sz w:val="30"/>
          <w:szCs w:val="30"/>
          <w:lang w:val="en-US" w:eastAsia="zh-CN" w:bidi="ar-SA"/>
        </w:rPr>
        <w:t>二、设备操作</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教师在使用设备时应严格按照机器操作步骤进行，不得随意更改机器线路，严禁私自移动和拆卸设备。任课老师和学生应提前学习设备使用方法，并在实验开始前向学生说明设备使用注意事项，避免操作不当，提高安全防范意识。</w:t>
      </w:r>
    </w:p>
    <w:p>
      <w:pPr>
        <w:keepNext w:val="0"/>
        <w:keepLines w:val="0"/>
        <w:pageBreakBefore w:val="0"/>
        <w:widowControl/>
        <w:wordWrap/>
        <w:overflowPunct/>
        <w:topLinePunct w:val="0"/>
        <w:bidi w:val="0"/>
        <w:spacing w:line="360" w:lineRule="auto"/>
        <w:ind w:firstLine="618" w:firstLineChars="200"/>
        <w:jc w:val="both"/>
        <w:rPr>
          <w:rFonts w:hint="eastAsia" w:ascii="黑体" w:hAnsi="黑体" w:eastAsia="黑体" w:cs="黑体"/>
          <w:b/>
          <w:bCs/>
          <w:snapToGrid w:val="0"/>
          <w:color w:val="000000"/>
          <w:spacing w:val="4"/>
          <w:kern w:val="0"/>
          <w:sz w:val="30"/>
          <w:szCs w:val="30"/>
          <w:lang w:val="en-US" w:eastAsia="zh-CN" w:bidi="ar-SA"/>
        </w:rPr>
      </w:pPr>
      <w:r>
        <w:rPr>
          <w:rFonts w:hint="eastAsia" w:ascii="黑体" w:hAnsi="黑体" w:eastAsia="黑体" w:cs="黑体"/>
          <w:b/>
          <w:bCs/>
          <w:snapToGrid w:val="0"/>
          <w:color w:val="000000"/>
          <w:spacing w:val="4"/>
          <w:kern w:val="0"/>
          <w:sz w:val="30"/>
          <w:szCs w:val="30"/>
          <w:lang w:val="en-US" w:eastAsia="zh-CN" w:bidi="ar-SA"/>
        </w:rPr>
        <w:t>三、设备使用</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使用油泥专用加热器时，需佩戴专用隔热防烫手套，周围不得放置易燃易爆物品。禁止随意挪动设备位置，以防温控失灵。使用加热器时需有人看护，严禁在加热器中烘烤易燃、易爆、易挥发及有腐蚀性的物品。使用完毕后应及时拔出插头，并等待加热器温度降低后再取出物品，清理加热器内部。</w:t>
      </w:r>
    </w:p>
    <w:p>
      <w:pPr>
        <w:keepNext w:val="0"/>
        <w:keepLines w:val="0"/>
        <w:pageBreakBefore w:val="0"/>
        <w:widowControl/>
        <w:wordWrap/>
        <w:overflowPunct/>
        <w:topLinePunct w:val="0"/>
        <w:bidi w:val="0"/>
        <w:spacing w:line="360" w:lineRule="auto"/>
        <w:ind w:firstLine="618" w:firstLineChars="200"/>
        <w:jc w:val="both"/>
        <w:rPr>
          <w:rFonts w:hint="eastAsia" w:ascii="黑体" w:hAnsi="黑体" w:eastAsia="黑体" w:cs="黑体"/>
          <w:b/>
          <w:bCs/>
          <w:snapToGrid w:val="0"/>
          <w:color w:val="000000"/>
          <w:spacing w:val="4"/>
          <w:kern w:val="0"/>
          <w:sz w:val="30"/>
          <w:szCs w:val="30"/>
          <w:lang w:val="en-US" w:eastAsia="zh-CN" w:bidi="ar-SA"/>
        </w:rPr>
      </w:pPr>
      <w:r>
        <w:rPr>
          <w:rFonts w:hint="eastAsia" w:ascii="黑体" w:hAnsi="黑体" w:eastAsia="黑体" w:cs="黑体"/>
          <w:b/>
          <w:bCs/>
          <w:snapToGrid w:val="0"/>
          <w:color w:val="000000"/>
          <w:spacing w:val="4"/>
          <w:kern w:val="0"/>
          <w:sz w:val="30"/>
          <w:szCs w:val="30"/>
          <w:lang w:val="en-US" w:eastAsia="zh-CN" w:bidi="ar-SA"/>
        </w:rPr>
        <w:t>四、设备保管</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实验结束后，设备应及时清点并放入柜中，防止损坏或丢失。因使用或管理不善造成的损坏或丢失，应按原价赔偿。</w:t>
      </w:r>
    </w:p>
    <w:p>
      <w:pPr>
        <w:keepNext w:val="0"/>
        <w:keepLines w:val="0"/>
        <w:pageBreakBefore w:val="0"/>
        <w:widowControl/>
        <w:wordWrap/>
        <w:overflowPunct/>
        <w:topLinePunct w:val="0"/>
        <w:bidi w:val="0"/>
        <w:spacing w:line="360" w:lineRule="auto"/>
        <w:ind w:firstLine="618" w:firstLineChars="200"/>
        <w:jc w:val="both"/>
        <w:rPr>
          <w:rFonts w:hint="eastAsia" w:ascii="黑体" w:hAnsi="黑体" w:eastAsia="黑体" w:cs="黑体"/>
          <w:b/>
          <w:bCs/>
          <w:snapToGrid w:val="0"/>
          <w:color w:val="000000"/>
          <w:spacing w:val="4"/>
          <w:kern w:val="0"/>
          <w:sz w:val="30"/>
          <w:szCs w:val="30"/>
          <w:lang w:val="en-US" w:eastAsia="zh-CN" w:bidi="ar-SA"/>
        </w:rPr>
      </w:pPr>
      <w:r>
        <w:rPr>
          <w:rFonts w:hint="eastAsia" w:ascii="黑体" w:hAnsi="黑体" w:eastAsia="黑体" w:cs="黑体"/>
          <w:b/>
          <w:bCs/>
          <w:snapToGrid w:val="0"/>
          <w:color w:val="000000"/>
          <w:spacing w:val="4"/>
          <w:kern w:val="0"/>
          <w:sz w:val="30"/>
          <w:szCs w:val="30"/>
          <w:lang w:val="en-US" w:eastAsia="zh-CN" w:bidi="ar-SA"/>
        </w:rPr>
        <w:t>五、工具和材料管理</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每次实验结束后，工具和多余耗材应统一放置，不得散乱摆放在桌面上。未完成且无法带走的作业应由任课老师统一安排放置，以免其他教师或学生误取。</w:t>
      </w:r>
    </w:p>
    <w:p>
      <w:pPr>
        <w:keepNext w:val="0"/>
        <w:keepLines w:val="0"/>
        <w:pageBreakBefore w:val="0"/>
        <w:widowControl/>
        <w:wordWrap/>
        <w:overflowPunct/>
        <w:topLinePunct w:val="0"/>
        <w:bidi w:val="0"/>
        <w:spacing w:line="360" w:lineRule="auto"/>
        <w:ind w:firstLine="618" w:firstLineChars="200"/>
        <w:jc w:val="both"/>
        <w:rPr>
          <w:rFonts w:hint="eastAsia" w:ascii="黑体" w:hAnsi="黑体" w:eastAsia="黑体" w:cs="黑体"/>
          <w:b/>
          <w:bCs/>
          <w:snapToGrid w:val="0"/>
          <w:color w:val="000000"/>
          <w:spacing w:val="4"/>
          <w:kern w:val="0"/>
          <w:sz w:val="30"/>
          <w:szCs w:val="30"/>
          <w:lang w:val="en-US" w:eastAsia="zh-CN" w:bidi="ar-SA"/>
        </w:rPr>
      </w:pPr>
      <w:r>
        <w:rPr>
          <w:rFonts w:hint="eastAsia" w:ascii="黑体" w:hAnsi="黑体" w:eastAsia="黑体" w:cs="黑体"/>
          <w:b/>
          <w:bCs/>
          <w:snapToGrid w:val="0"/>
          <w:color w:val="000000"/>
          <w:spacing w:val="4"/>
          <w:kern w:val="0"/>
          <w:sz w:val="30"/>
          <w:szCs w:val="30"/>
          <w:lang w:val="en-US" w:eastAsia="zh-CN" w:bidi="ar-SA"/>
        </w:rPr>
        <w:t>六、实验室清洁</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实验课结束提前10-15分钟组织学生对实验室进行彻底清洁，保持实验室内卫生整洁。产生的垃圾和废弃物需按要求分类整理，并放置到教学楼指定位置。</w:t>
      </w:r>
    </w:p>
    <w:p>
      <w:pPr>
        <w:keepNext w:val="0"/>
        <w:keepLines w:val="0"/>
        <w:pageBreakBefore w:val="0"/>
        <w:widowControl/>
        <w:wordWrap/>
        <w:overflowPunct/>
        <w:topLinePunct w:val="0"/>
        <w:bidi w:val="0"/>
        <w:spacing w:line="360" w:lineRule="auto"/>
        <w:ind w:firstLine="618" w:firstLineChars="200"/>
        <w:jc w:val="both"/>
        <w:rPr>
          <w:rFonts w:hint="eastAsia" w:ascii="黑体" w:hAnsi="黑体" w:eastAsia="黑体" w:cs="黑体"/>
          <w:b/>
          <w:bCs/>
          <w:snapToGrid w:val="0"/>
          <w:color w:val="000000"/>
          <w:spacing w:val="4"/>
          <w:kern w:val="0"/>
          <w:sz w:val="30"/>
          <w:szCs w:val="30"/>
          <w:lang w:val="en-US" w:eastAsia="zh-CN" w:bidi="ar-SA"/>
        </w:rPr>
      </w:pPr>
      <w:r>
        <w:rPr>
          <w:rFonts w:hint="eastAsia" w:ascii="黑体" w:hAnsi="黑体" w:eastAsia="黑体" w:cs="黑体"/>
          <w:b/>
          <w:bCs/>
          <w:snapToGrid w:val="0"/>
          <w:color w:val="000000"/>
          <w:spacing w:val="4"/>
          <w:kern w:val="0"/>
          <w:sz w:val="30"/>
          <w:szCs w:val="30"/>
          <w:lang w:val="en-US" w:eastAsia="zh-CN" w:bidi="ar-SA"/>
        </w:rPr>
        <w:t>七、实验室借用</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1.非正常教学时间内使用实验室及设备时，必须填写实验室使用申请表，并经实验室负责人批准后方可使用。</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2.可借用时间：每学期教学周内的周一至周五空闲时间，上午8:00-11:45，下午14:30-18:00。</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3.借用要求：需携带学生证前往十一教南531办公室办理借用手续。使用完实验室后，需清理卫生，并遵守实验室使用规定。多人或多组同学借用同一间实验室时，不得恶意霸占，以免引起纠纷。</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4.处罚措施：若发现实验室卫生未打扫或电器设备未关闭等情况，可列入使用黑名单。实验室负责人有权对其进行警告，情节严重者可拒绝其进入实验室。</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hint="eastAsia" w:ascii="仿宋" w:hAnsi="仿宋" w:eastAsia="仿宋" w:cs="仿宋"/>
          <w:b w:val="0"/>
          <w:bCs w:val="0"/>
          <w:sz w:val="30"/>
          <w:szCs w:val="30"/>
        </w:rPr>
      </w:pP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hint="eastAsia" w:ascii="仿宋" w:hAnsi="仿宋" w:eastAsia="仿宋" w:cs="仿宋"/>
          <w:b w:val="0"/>
          <w:bCs w:val="0"/>
          <w:sz w:val="30"/>
          <w:szCs w:val="30"/>
        </w:rPr>
      </w:pPr>
    </w:p>
    <w:p>
      <w:pPr>
        <w:keepNext w:val="0"/>
        <w:keepLines w:val="0"/>
        <w:pageBreakBefore w:val="0"/>
        <w:wordWrap/>
        <w:overflowPunct/>
        <w:topLinePunct w:val="0"/>
        <w:bidi w:val="0"/>
        <w:spacing w:line="360" w:lineRule="auto"/>
        <w:jc w:val="right"/>
        <w:rPr>
          <w:rFonts w:hint="eastAsia" w:ascii="仿宋" w:hAnsi="仿宋" w:eastAsia="仿宋" w:cs="仿宋"/>
          <w:b/>
          <w:bCs/>
          <w:sz w:val="30"/>
          <w:szCs w:val="30"/>
        </w:rPr>
      </w:pPr>
      <w:r>
        <w:rPr>
          <w:rFonts w:hint="eastAsia" w:ascii="仿宋" w:hAnsi="仿宋" w:eastAsia="仿宋" w:cs="仿宋"/>
          <w:b/>
          <w:bCs/>
          <w:sz w:val="30"/>
          <w:szCs w:val="30"/>
        </w:rPr>
        <w:t>风景园林与艺术设计学院</w:t>
      </w:r>
      <w:r>
        <w:rPr>
          <w:rFonts w:hint="eastAsia" w:ascii="仿宋" w:hAnsi="仿宋" w:eastAsia="仿宋" w:cs="仿宋"/>
          <w:b/>
          <w:bCs/>
          <w:sz w:val="30"/>
          <w:szCs w:val="30"/>
          <w:lang w:val="en-US" w:eastAsia="zh-CN"/>
        </w:rPr>
        <w:t>实践教学中心</w:t>
      </w:r>
    </w:p>
    <w:p>
      <w:pPr>
        <w:keepNext w:val="0"/>
        <w:keepLines w:val="0"/>
        <w:pageBreakBefore w:val="0"/>
        <w:wordWrap/>
        <w:overflowPunct/>
        <w:topLinePunct w:val="0"/>
        <w:bidi w:val="0"/>
        <w:spacing w:line="360" w:lineRule="auto"/>
        <w:jc w:val="both"/>
        <w:rPr>
          <w:rFonts w:hint="eastAsia" w:ascii="仿宋" w:hAnsi="仿宋" w:eastAsia="仿宋" w:cs="仿宋"/>
          <w:b/>
          <w:bCs/>
          <w:sz w:val="30"/>
          <w:szCs w:val="30"/>
        </w:rPr>
      </w:pPr>
    </w:p>
    <w:p>
      <w:pPr>
        <w:keepNext w:val="0"/>
        <w:keepLines w:val="0"/>
        <w:pageBreakBefore w:val="0"/>
        <w:wordWrap/>
        <w:overflowPunct/>
        <w:topLinePunct w:val="0"/>
        <w:bidi w:val="0"/>
        <w:spacing w:line="360" w:lineRule="auto"/>
        <w:jc w:val="both"/>
        <w:rPr>
          <w:rFonts w:hint="eastAsia" w:ascii="仿宋" w:hAnsi="仿宋" w:eastAsia="仿宋" w:cs="仿宋"/>
          <w:b/>
          <w:bCs/>
          <w:sz w:val="30"/>
          <w:szCs w:val="30"/>
        </w:rPr>
      </w:pPr>
    </w:p>
    <w:p>
      <w:pPr>
        <w:rPr>
          <w:rFonts w:hint="eastAsia" w:ascii="仿宋" w:hAnsi="仿宋" w:eastAsia="仿宋" w:cs="仿宋"/>
          <w:b/>
          <w:bCs/>
          <w:sz w:val="30"/>
          <w:szCs w:val="30"/>
        </w:rPr>
      </w:pPr>
      <w:r>
        <w:rPr>
          <w:rFonts w:hint="eastAsia" w:ascii="仿宋" w:hAnsi="仿宋" w:eastAsia="仿宋" w:cs="仿宋"/>
          <w:b/>
          <w:bCs/>
          <w:sz w:val="30"/>
          <w:szCs w:val="30"/>
        </w:rPr>
        <w:br w:type="page"/>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微软雅黑" w:hAnsi="微软雅黑" w:eastAsia="微软雅黑" w:cs="微软雅黑"/>
          <w:b/>
          <w:bCs/>
          <w:spacing w:val="20"/>
          <w:sz w:val="44"/>
          <w:szCs w:val="44"/>
          <w:lang w:val="en-US" w:eastAsia="zh-CN"/>
        </w:rPr>
      </w:pPr>
      <w:bookmarkStart w:id="12" w:name="_Toc27178"/>
      <w:r>
        <w:rPr>
          <w:rFonts w:hint="eastAsia" w:ascii="微软雅黑" w:hAnsi="微软雅黑" w:eastAsia="微软雅黑" w:cs="微软雅黑"/>
          <w:b/>
          <w:bCs/>
          <w:spacing w:val="20"/>
          <w:sz w:val="44"/>
          <w:szCs w:val="44"/>
          <w:lang w:val="en-US" w:eastAsia="zh-CN"/>
        </w:rPr>
        <w:t>草木染实验室管理规定</w:t>
      </w:r>
      <w:bookmarkEnd w:id="12"/>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微软雅黑" w:hAnsi="微软雅黑" w:eastAsia="微软雅黑" w:cs="微软雅黑"/>
          <w:b/>
          <w:bCs/>
          <w:spacing w:val="20"/>
          <w:sz w:val="44"/>
          <w:szCs w:val="44"/>
          <w:lang w:val="en-US" w:eastAsia="zh-CN"/>
        </w:rPr>
      </w:pPr>
    </w:p>
    <w:p>
      <w:pPr>
        <w:keepNext w:val="0"/>
        <w:keepLines w:val="0"/>
        <w:pageBreakBefore w:val="0"/>
        <w:wordWrap/>
        <w:overflowPunct/>
        <w:topLinePunct w:val="0"/>
        <w:bidi w:val="0"/>
        <w:spacing w:line="360" w:lineRule="auto"/>
        <w:jc w:val="both"/>
        <w:rPr>
          <w:rFonts w:hint="eastAsia" w:ascii="仿宋" w:hAnsi="仿宋" w:eastAsia="仿宋" w:cs="仿宋"/>
          <w:b/>
          <w:bCs/>
          <w:sz w:val="30"/>
          <w:szCs w:val="30"/>
          <w:lang w:val="en-US" w:eastAsia="zh-CN"/>
        </w:rPr>
      </w:pPr>
    </w:p>
    <w:p>
      <w:pPr>
        <w:keepNext w:val="0"/>
        <w:keepLines w:val="0"/>
        <w:pageBreakBefore w:val="0"/>
        <w:widowControl/>
        <w:wordWrap/>
        <w:overflowPunct/>
        <w:topLinePunct w:val="0"/>
        <w:bidi w:val="0"/>
        <w:spacing w:line="360" w:lineRule="auto"/>
        <w:ind w:firstLine="618" w:firstLineChars="200"/>
        <w:jc w:val="both"/>
        <w:rPr>
          <w:rFonts w:hint="eastAsia" w:ascii="黑体" w:hAnsi="黑体" w:eastAsia="黑体" w:cs="黑体"/>
          <w:b/>
          <w:bCs/>
          <w:snapToGrid w:val="0"/>
          <w:color w:val="000000"/>
          <w:spacing w:val="4"/>
          <w:kern w:val="0"/>
          <w:sz w:val="30"/>
          <w:szCs w:val="30"/>
          <w:lang w:val="en-US" w:eastAsia="zh-CN" w:bidi="ar-SA"/>
        </w:rPr>
      </w:pPr>
      <w:r>
        <w:rPr>
          <w:rFonts w:hint="eastAsia" w:ascii="黑体" w:hAnsi="黑体" w:eastAsia="黑体" w:cs="黑体"/>
          <w:b/>
          <w:bCs/>
          <w:snapToGrid w:val="0"/>
          <w:color w:val="000000"/>
          <w:spacing w:val="4"/>
          <w:kern w:val="0"/>
          <w:sz w:val="30"/>
          <w:szCs w:val="30"/>
          <w:lang w:val="en-US" w:eastAsia="zh-CN" w:bidi="ar-SA"/>
        </w:rPr>
        <w:t>一、设备使用</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缝纫机、绣花机和电熨斗应在教师指导下使用，教师需向学生说明设备使用注意事项，以避免设备损坏或发生操作不当的事故。使用完毕后，应拔掉电源插头，提高安全防范意识。</w:t>
      </w:r>
    </w:p>
    <w:p>
      <w:pPr>
        <w:keepNext w:val="0"/>
        <w:keepLines w:val="0"/>
        <w:pageBreakBefore w:val="0"/>
        <w:widowControl/>
        <w:wordWrap/>
        <w:overflowPunct/>
        <w:topLinePunct w:val="0"/>
        <w:bidi w:val="0"/>
        <w:spacing w:line="360" w:lineRule="auto"/>
        <w:ind w:firstLine="618" w:firstLineChars="200"/>
        <w:jc w:val="both"/>
        <w:rPr>
          <w:rFonts w:hint="eastAsia" w:ascii="黑体" w:hAnsi="黑体" w:eastAsia="黑体" w:cs="黑体"/>
          <w:b/>
          <w:bCs/>
          <w:snapToGrid w:val="0"/>
          <w:color w:val="000000"/>
          <w:spacing w:val="4"/>
          <w:kern w:val="0"/>
          <w:sz w:val="30"/>
          <w:szCs w:val="30"/>
          <w:lang w:val="en-US" w:eastAsia="zh-CN" w:bidi="ar-SA"/>
        </w:rPr>
      </w:pPr>
      <w:r>
        <w:rPr>
          <w:rFonts w:hint="eastAsia" w:ascii="黑体" w:hAnsi="黑体" w:eastAsia="黑体" w:cs="黑体"/>
          <w:b/>
          <w:bCs/>
          <w:snapToGrid w:val="0"/>
          <w:color w:val="000000"/>
          <w:spacing w:val="4"/>
          <w:kern w:val="0"/>
          <w:sz w:val="30"/>
          <w:szCs w:val="30"/>
          <w:lang w:val="en-US" w:eastAsia="zh-CN" w:bidi="ar-SA"/>
        </w:rPr>
        <w:t>二、分区使用</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hint="eastAsia" w:ascii="仿宋" w:hAnsi="仿宋" w:eastAsia="仿宋" w:cs="仿宋"/>
          <w:b w:val="0"/>
          <w:bCs w:val="0"/>
          <w:spacing w:val="-11"/>
          <w:sz w:val="30"/>
          <w:szCs w:val="30"/>
          <w:lang w:val="en-US" w:eastAsia="zh-CN"/>
        </w:rPr>
      </w:pPr>
      <w:r>
        <w:rPr>
          <w:rFonts w:hint="eastAsia" w:ascii="仿宋" w:hAnsi="仿宋" w:eastAsia="仿宋" w:cs="仿宋"/>
          <w:b w:val="0"/>
          <w:bCs w:val="0"/>
          <w:sz w:val="30"/>
          <w:szCs w:val="30"/>
          <w:lang w:val="en-US" w:eastAsia="zh-CN"/>
        </w:rPr>
        <w:t>草</w:t>
      </w:r>
      <w:r>
        <w:rPr>
          <w:rFonts w:hint="eastAsia" w:ascii="仿宋" w:hAnsi="仿宋" w:eastAsia="仿宋" w:cs="仿宋"/>
          <w:b w:val="0"/>
          <w:bCs w:val="0"/>
          <w:spacing w:val="-11"/>
          <w:sz w:val="30"/>
          <w:szCs w:val="30"/>
          <w:lang w:val="en-US" w:eastAsia="zh-CN"/>
        </w:rPr>
        <w:t>木染实验室分为煮染区和缝纫区，请勿在缝纫区进行煮染操作。</w:t>
      </w:r>
    </w:p>
    <w:p>
      <w:pPr>
        <w:keepNext w:val="0"/>
        <w:keepLines w:val="0"/>
        <w:pageBreakBefore w:val="0"/>
        <w:widowControl/>
        <w:wordWrap/>
        <w:overflowPunct/>
        <w:topLinePunct w:val="0"/>
        <w:bidi w:val="0"/>
        <w:spacing w:line="360" w:lineRule="auto"/>
        <w:ind w:firstLine="618" w:firstLineChars="200"/>
        <w:jc w:val="both"/>
        <w:rPr>
          <w:rFonts w:hint="eastAsia" w:ascii="黑体" w:hAnsi="黑体" w:eastAsia="黑体" w:cs="黑体"/>
          <w:b/>
          <w:bCs/>
          <w:snapToGrid w:val="0"/>
          <w:color w:val="000000"/>
          <w:spacing w:val="4"/>
          <w:kern w:val="0"/>
          <w:sz w:val="30"/>
          <w:szCs w:val="30"/>
          <w:lang w:val="en-US" w:eastAsia="zh-CN" w:bidi="ar-SA"/>
        </w:rPr>
      </w:pPr>
      <w:r>
        <w:rPr>
          <w:rFonts w:hint="eastAsia" w:ascii="黑体" w:hAnsi="黑体" w:eastAsia="黑体" w:cs="黑体"/>
          <w:b/>
          <w:bCs/>
          <w:snapToGrid w:val="0"/>
          <w:color w:val="000000"/>
          <w:spacing w:val="4"/>
          <w:kern w:val="0"/>
          <w:sz w:val="30"/>
          <w:szCs w:val="30"/>
          <w:lang w:val="en-US" w:eastAsia="zh-CN" w:bidi="ar-SA"/>
        </w:rPr>
        <w:t>三、材料管理</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物品柜中的材料需经老师同意方可拿取，不得随意挪用。特殊药品柜应按需使用，不得直接对学生开放。</w:t>
      </w:r>
    </w:p>
    <w:p>
      <w:pPr>
        <w:keepNext w:val="0"/>
        <w:keepLines w:val="0"/>
        <w:pageBreakBefore w:val="0"/>
        <w:widowControl/>
        <w:wordWrap/>
        <w:overflowPunct/>
        <w:topLinePunct w:val="0"/>
        <w:bidi w:val="0"/>
        <w:spacing w:line="360" w:lineRule="auto"/>
        <w:ind w:firstLine="618" w:firstLineChars="200"/>
        <w:jc w:val="both"/>
        <w:rPr>
          <w:rFonts w:hint="eastAsia" w:ascii="黑体" w:hAnsi="黑体" w:eastAsia="黑体" w:cs="黑体"/>
          <w:b/>
          <w:bCs/>
          <w:snapToGrid w:val="0"/>
          <w:color w:val="000000"/>
          <w:spacing w:val="4"/>
          <w:kern w:val="0"/>
          <w:sz w:val="30"/>
          <w:szCs w:val="30"/>
          <w:lang w:val="en-US" w:eastAsia="zh-CN" w:bidi="ar-SA"/>
        </w:rPr>
      </w:pPr>
      <w:r>
        <w:rPr>
          <w:rFonts w:hint="eastAsia" w:ascii="黑体" w:hAnsi="黑体" w:eastAsia="黑体" w:cs="黑体"/>
          <w:b/>
          <w:bCs/>
          <w:snapToGrid w:val="0"/>
          <w:color w:val="000000"/>
          <w:spacing w:val="4"/>
          <w:kern w:val="0"/>
          <w:sz w:val="30"/>
          <w:szCs w:val="30"/>
          <w:lang w:val="en-US" w:eastAsia="zh-CN" w:bidi="ar-SA"/>
        </w:rPr>
        <w:t>四、染料使用</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染</w:t>
      </w:r>
      <w:r>
        <w:rPr>
          <w:rFonts w:hint="eastAsia" w:ascii="仿宋" w:hAnsi="仿宋" w:eastAsia="仿宋" w:cs="仿宋"/>
          <w:b w:val="0"/>
          <w:bCs w:val="0"/>
          <w:spacing w:val="-11"/>
          <w:sz w:val="30"/>
          <w:szCs w:val="30"/>
          <w:lang w:val="en-US" w:eastAsia="zh-CN"/>
        </w:rPr>
        <w:t>料需放入药品袋后进行煮染，以避免染料残渣倾倒时堵塞管道。使用完毕的药渣应放入垃圾袋进行统一处理，不得滞留在锅或桶内。</w:t>
      </w:r>
    </w:p>
    <w:p>
      <w:pPr>
        <w:keepNext w:val="0"/>
        <w:keepLines w:val="0"/>
        <w:pageBreakBefore w:val="0"/>
        <w:widowControl/>
        <w:wordWrap/>
        <w:overflowPunct/>
        <w:topLinePunct w:val="0"/>
        <w:bidi w:val="0"/>
        <w:spacing w:line="360" w:lineRule="auto"/>
        <w:ind w:firstLine="618" w:firstLineChars="200"/>
        <w:jc w:val="both"/>
        <w:rPr>
          <w:rFonts w:hint="eastAsia" w:ascii="黑体" w:hAnsi="黑体" w:eastAsia="黑体" w:cs="黑体"/>
          <w:b/>
          <w:bCs/>
          <w:snapToGrid w:val="0"/>
          <w:color w:val="000000"/>
          <w:spacing w:val="4"/>
          <w:kern w:val="0"/>
          <w:sz w:val="30"/>
          <w:szCs w:val="30"/>
          <w:lang w:val="en-US" w:eastAsia="zh-CN" w:bidi="ar-SA"/>
        </w:rPr>
      </w:pPr>
      <w:r>
        <w:rPr>
          <w:rFonts w:hint="eastAsia" w:ascii="黑体" w:hAnsi="黑体" w:eastAsia="黑体" w:cs="黑体"/>
          <w:b/>
          <w:bCs/>
          <w:snapToGrid w:val="0"/>
          <w:color w:val="000000"/>
          <w:spacing w:val="4"/>
          <w:kern w:val="0"/>
          <w:sz w:val="30"/>
          <w:szCs w:val="30"/>
          <w:lang w:val="en-US" w:eastAsia="zh-CN" w:bidi="ar-SA"/>
        </w:rPr>
        <w:t>五、电器使用</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使用电器时，不得同时使用3个以上高功率的电磁炉，并且每个台面仅能使用一台电磁炉。使用时需有人看守，以防烫伤。使用完毕后，应及时断电。</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电熨斗和电吹风通电使用时，不得长时间倒放在织物上，使用完毕后应及时拔出插头。</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冰箱在课程结束后需及时断电，如有特殊要求需与实验室负责人说明，以避免电器过热、过载引发火灾。</w:t>
      </w:r>
    </w:p>
    <w:p>
      <w:pPr>
        <w:keepNext w:val="0"/>
        <w:keepLines w:val="0"/>
        <w:pageBreakBefore w:val="0"/>
        <w:widowControl/>
        <w:wordWrap/>
        <w:overflowPunct/>
        <w:topLinePunct w:val="0"/>
        <w:bidi w:val="0"/>
        <w:spacing w:line="360" w:lineRule="auto"/>
        <w:ind w:firstLine="618" w:firstLineChars="200"/>
        <w:jc w:val="both"/>
        <w:rPr>
          <w:rFonts w:hint="eastAsia" w:ascii="黑体" w:hAnsi="黑体" w:eastAsia="黑体" w:cs="黑体"/>
          <w:b/>
          <w:bCs/>
          <w:snapToGrid w:val="0"/>
          <w:color w:val="000000"/>
          <w:spacing w:val="4"/>
          <w:kern w:val="0"/>
          <w:sz w:val="30"/>
          <w:szCs w:val="30"/>
          <w:lang w:val="en-US" w:eastAsia="zh-CN" w:bidi="ar-SA"/>
        </w:rPr>
      </w:pPr>
      <w:r>
        <w:rPr>
          <w:rFonts w:hint="eastAsia" w:ascii="黑体" w:hAnsi="黑体" w:eastAsia="黑体" w:cs="黑体"/>
          <w:b/>
          <w:bCs/>
          <w:snapToGrid w:val="0"/>
          <w:color w:val="000000"/>
          <w:spacing w:val="4"/>
          <w:kern w:val="0"/>
          <w:sz w:val="30"/>
          <w:szCs w:val="30"/>
          <w:lang w:val="en-US" w:eastAsia="zh-CN" w:bidi="ar-SA"/>
        </w:rPr>
        <w:t>六、安全措施</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实验期间应打开门窗，防止教师和学生长时间待在密闭空间。</w:t>
      </w:r>
      <w:r>
        <w:rPr>
          <w:rFonts w:hint="eastAsia" w:ascii="仿宋" w:hAnsi="仿宋" w:eastAsia="仿宋" w:cs="仿宋"/>
          <w:b w:val="0"/>
          <w:bCs w:val="0"/>
          <w:spacing w:val="-11"/>
          <w:sz w:val="30"/>
          <w:szCs w:val="30"/>
          <w:lang w:val="en-US" w:eastAsia="zh-CN"/>
        </w:rPr>
        <w:t>在煮染和调配媒染剂时，应带好口罩和手套，以防止皮肤染色和腐蚀。</w:t>
      </w:r>
    </w:p>
    <w:p>
      <w:pPr>
        <w:keepNext w:val="0"/>
        <w:keepLines w:val="0"/>
        <w:pageBreakBefore w:val="0"/>
        <w:widowControl/>
        <w:wordWrap/>
        <w:overflowPunct/>
        <w:topLinePunct w:val="0"/>
        <w:bidi w:val="0"/>
        <w:spacing w:line="360" w:lineRule="auto"/>
        <w:ind w:firstLine="618" w:firstLineChars="200"/>
        <w:jc w:val="both"/>
        <w:rPr>
          <w:rFonts w:hint="eastAsia" w:ascii="黑体" w:hAnsi="黑体" w:eastAsia="黑体" w:cs="黑体"/>
          <w:b/>
          <w:bCs/>
          <w:snapToGrid w:val="0"/>
          <w:color w:val="000000"/>
          <w:spacing w:val="4"/>
          <w:kern w:val="0"/>
          <w:sz w:val="30"/>
          <w:szCs w:val="30"/>
          <w:lang w:val="en-US" w:eastAsia="zh-CN" w:bidi="ar-SA"/>
        </w:rPr>
      </w:pPr>
      <w:r>
        <w:rPr>
          <w:rFonts w:hint="eastAsia" w:ascii="黑体" w:hAnsi="黑体" w:eastAsia="黑体" w:cs="黑体"/>
          <w:b/>
          <w:bCs/>
          <w:snapToGrid w:val="0"/>
          <w:color w:val="000000"/>
          <w:spacing w:val="4"/>
          <w:kern w:val="0"/>
          <w:sz w:val="30"/>
          <w:szCs w:val="30"/>
          <w:lang w:val="en-US" w:eastAsia="zh-CN" w:bidi="ar-SA"/>
        </w:rPr>
        <w:t>七、清洁与整理</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每次课后，应及时检查设备是否归位，并清点器材，以防损坏或丢失。任课教师应提前20-30分钟督促学生打扫实验室内和晾晒区的卫生，将染料污损的地面用湿拖把清洁干净，按要求整理实验工具、药材和耗材，保证实验室内的用具、材料和药品排列整齐。</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产生的废弃药材和垃圾需按要求分类整理，并堆放到教学楼指定位置，保持实验室内卫生整洁。</w:t>
      </w:r>
    </w:p>
    <w:p>
      <w:pPr>
        <w:keepNext w:val="0"/>
        <w:keepLines w:val="0"/>
        <w:pageBreakBefore w:val="0"/>
        <w:widowControl/>
        <w:wordWrap/>
        <w:overflowPunct/>
        <w:topLinePunct w:val="0"/>
        <w:bidi w:val="0"/>
        <w:spacing w:line="360" w:lineRule="auto"/>
        <w:ind w:firstLine="618" w:firstLineChars="200"/>
        <w:jc w:val="both"/>
        <w:rPr>
          <w:rFonts w:hint="eastAsia" w:ascii="黑体" w:hAnsi="黑体" w:eastAsia="黑体" w:cs="黑体"/>
          <w:b/>
          <w:bCs/>
          <w:snapToGrid w:val="0"/>
          <w:color w:val="000000"/>
          <w:spacing w:val="4"/>
          <w:kern w:val="0"/>
          <w:sz w:val="30"/>
          <w:szCs w:val="30"/>
          <w:lang w:val="en-US" w:eastAsia="zh-CN" w:bidi="ar-SA"/>
        </w:rPr>
      </w:pPr>
      <w:r>
        <w:rPr>
          <w:rFonts w:hint="eastAsia" w:ascii="黑体" w:hAnsi="黑体" w:eastAsia="黑体" w:cs="黑体"/>
          <w:b/>
          <w:bCs/>
          <w:snapToGrid w:val="0"/>
          <w:color w:val="000000"/>
          <w:spacing w:val="4"/>
          <w:kern w:val="0"/>
          <w:sz w:val="30"/>
          <w:szCs w:val="30"/>
          <w:lang w:val="en-US" w:eastAsia="zh-CN" w:bidi="ar-SA"/>
        </w:rPr>
        <w:t>八、实验室借用</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1.非正常教学时间内使用实验室及设备时，必须严格填写实验室使用申请表，并经实验室负责人批准后方可使用。</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2.可借用时间：每学期教学周内的周一至周五空闲时间，上午8:00-11:45，下午14:30-18:00。</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3.借用要求：需携带学生证前往十一教南531办公室办理借用手续。使用完实验室后，需清理卫生，并遵守实验室管理规定。</w:t>
      </w:r>
      <w:r>
        <w:rPr>
          <w:rFonts w:hint="eastAsia" w:ascii="仿宋" w:hAnsi="仿宋" w:eastAsia="仿宋" w:cs="仿宋"/>
          <w:b w:val="0"/>
          <w:bCs w:val="0"/>
          <w:spacing w:val="-11"/>
          <w:sz w:val="30"/>
          <w:szCs w:val="30"/>
          <w:lang w:val="en-US" w:eastAsia="zh-CN"/>
        </w:rPr>
        <w:t>多人或多组同学借用同一间实验室时，不得恶意霸占，以免引起纠纷。</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4.处罚措施：若发现实验室卫生未打扫或电器设备未关闭等情况，可列入使用黑名单。实验室负责人有权对其进行警告，情节严重者可拒绝其进入实验室。</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hint="eastAsia" w:ascii="仿宋" w:hAnsi="仿宋" w:eastAsia="仿宋" w:cs="仿宋"/>
          <w:b w:val="0"/>
          <w:bCs w:val="0"/>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hint="eastAsia" w:ascii="仿宋" w:hAnsi="仿宋" w:eastAsia="仿宋" w:cs="仿宋"/>
          <w:b w:val="0"/>
          <w:bCs w:val="0"/>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602" w:firstLineChars="200"/>
        <w:jc w:val="right"/>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rPr>
        <w:t>风景园林与艺术设计学院</w:t>
      </w:r>
      <w:r>
        <w:rPr>
          <w:rFonts w:hint="eastAsia" w:ascii="仿宋" w:hAnsi="仿宋" w:eastAsia="仿宋" w:cs="仿宋"/>
          <w:b/>
          <w:bCs/>
          <w:sz w:val="30"/>
          <w:szCs w:val="30"/>
          <w:lang w:val="en-US" w:eastAsia="zh-CN"/>
        </w:rPr>
        <w:t>实践教学中心</w:t>
      </w:r>
    </w:p>
    <w:p>
      <w:pPr>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br w:type="page"/>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微软雅黑" w:hAnsi="微软雅黑" w:eastAsia="微软雅黑" w:cs="微软雅黑"/>
          <w:b/>
          <w:bCs/>
          <w:spacing w:val="20"/>
          <w:sz w:val="44"/>
          <w:szCs w:val="44"/>
          <w:lang w:val="en-US" w:eastAsia="zh-CN"/>
        </w:rPr>
      </w:pPr>
      <w:bookmarkStart w:id="13" w:name="_Toc29719"/>
      <w:r>
        <w:rPr>
          <w:rFonts w:hint="eastAsia" w:ascii="微软雅黑" w:hAnsi="微软雅黑" w:eastAsia="微软雅黑" w:cs="微软雅黑"/>
          <w:b/>
          <w:bCs/>
          <w:spacing w:val="20"/>
          <w:sz w:val="44"/>
          <w:szCs w:val="44"/>
          <w:lang w:val="en-US" w:eastAsia="zh-CN"/>
        </w:rPr>
        <w:t>花艺实验室管理规定</w:t>
      </w:r>
      <w:bookmarkEnd w:id="13"/>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微软雅黑" w:hAnsi="微软雅黑" w:eastAsia="微软雅黑" w:cs="微软雅黑"/>
          <w:b/>
          <w:bCs/>
          <w:spacing w:val="20"/>
          <w:sz w:val="44"/>
          <w:szCs w:val="44"/>
          <w:lang w:val="en-US" w:eastAsia="zh-CN"/>
        </w:rPr>
      </w:pPr>
    </w:p>
    <w:p>
      <w:pPr>
        <w:keepNext w:val="0"/>
        <w:keepLines w:val="0"/>
        <w:pageBreakBefore w:val="0"/>
        <w:widowControl/>
        <w:wordWrap/>
        <w:overflowPunct/>
        <w:topLinePunct w:val="0"/>
        <w:bidi w:val="0"/>
        <w:spacing w:line="360" w:lineRule="auto"/>
        <w:jc w:val="both"/>
        <w:rPr>
          <w:rFonts w:hint="eastAsia" w:ascii="仿宋" w:hAnsi="仿宋" w:eastAsia="仿宋" w:cs="仿宋"/>
          <w:b/>
          <w:bCs/>
          <w:sz w:val="30"/>
          <w:szCs w:val="30"/>
          <w:lang w:val="en-US" w:eastAsia="zh-CN"/>
        </w:rPr>
      </w:pPr>
    </w:p>
    <w:p>
      <w:pPr>
        <w:keepNext w:val="0"/>
        <w:keepLines w:val="0"/>
        <w:pageBreakBefore w:val="0"/>
        <w:widowControl/>
        <w:wordWrap/>
        <w:overflowPunct/>
        <w:topLinePunct w:val="0"/>
        <w:bidi w:val="0"/>
        <w:spacing w:line="360" w:lineRule="auto"/>
        <w:ind w:firstLine="618" w:firstLineChars="200"/>
        <w:jc w:val="both"/>
        <w:rPr>
          <w:rFonts w:hint="eastAsia" w:ascii="黑体" w:hAnsi="黑体" w:eastAsia="黑体" w:cs="黑体"/>
          <w:b/>
          <w:bCs/>
          <w:snapToGrid w:val="0"/>
          <w:color w:val="000000"/>
          <w:spacing w:val="4"/>
          <w:kern w:val="0"/>
          <w:sz w:val="30"/>
          <w:szCs w:val="30"/>
          <w:lang w:val="en-US" w:eastAsia="zh-CN" w:bidi="ar-SA"/>
        </w:rPr>
      </w:pPr>
      <w:r>
        <w:rPr>
          <w:rFonts w:hint="eastAsia" w:ascii="黑体" w:hAnsi="黑体" w:eastAsia="黑体" w:cs="黑体"/>
          <w:b/>
          <w:bCs/>
          <w:snapToGrid w:val="0"/>
          <w:color w:val="000000"/>
          <w:spacing w:val="4"/>
          <w:kern w:val="0"/>
          <w:sz w:val="30"/>
          <w:szCs w:val="30"/>
          <w:lang w:val="en-US" w:eastAsia="zh-CN" w:bidi="ar-SA"/>
        </w:rPr>
        <w:t>一、耗材及器材摆放</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1.花艺室内的各类耗材应根据教师的要求进行分类整理，并放置到规定的位置。不得将各类材料堆放在课桌、花瓶或收纳箱上。</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2.花瓶、花具、刀具及其他器材应摆放整齐，并收纳到规定的地点。</w:t>
      </w:r>
    </w:p>
    <w:p>
      <w:pPr>
        <w:keepNext w:val="0"/>
        <w:keepLines w:val="0"/>
        <w:pageBreakBefore w:val="0"/>
        <w:widowControl/>
        <w:wordWrap/>
        <w:overflowPunct/>
        <w:topLinePunct w:val="0"/>
        <w:bidi w:val="0"/>
        <w:spacing w:line="360" w:lineRule="auto"/>
        <w:ind w:firstLine="618" w:firstLineChars="200"/>
        <w:jc w:val="both"/>
        <w:rPr>
          <w:rFonts w:hint="eastAsia" w:ascii="黑体" w:hAnsi="黑体" w:eastAsia="黑体" w:cs="黑体"/>
          <w:b/>
          <w:bCs/>
          <w:snapToGrid w:val="0"/>
          <w:color w:val="000000"/>
          <w:spacing w:val="4"/>
          <w:kern w:val="0"/>
          <w:sz w:val="30"/>
          <w:szCs w:val="30"/>
          <w:lang w:val="en-US" w:eastAsia="zh-CN" w:bidi="ar-SA"/>
        </w:rPr>
      </w:pPr>
      <w:r>
        <w:rPr>
          <w:rFonts w:hint="eastAsia" w:ascii="黑体" w:hAnsi="黑体" w:eastAsia="黑体" w:cs="黑体"/>
          <w:b/>
          <w:bCs/>
          <w:snapToGrid w:val="0"/>
          <w:color w:val="000000"/>
          <w:spacing w:val="4"/>
          <w:kern w:val="0"/>
          <w:sz w:val="30"/>
          <w:szCs w:val="30"/>
          <w:lang w:val="en-US" w:eastAsia="zh-CN" w:bidi="ar-SA"/>
        </w:rPr>
        <w:t>二、材料节约</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应节约使用花艺材料，严禁浪费，并保持材料的清洁和整齐，以避免混乱。</w:t>
      </w:r>
    </w:p>
    <w:p>
      <w:pPr>
        <w:keepNext w:val="0"/>
        <w:keepLines w:val="0"/>
        <w:pageBreakBefore w:val="0"/>
        <w:widowControl/>
        <w:wordWrap/>
        <w:overflowPunct/>
        <w:topLinePunct w:val="0"/>
        <w:bidi w:val="0"/>
        <w:spacing w:line="360" w:lineRule="auto"/>
        <w:ind w:firstLine="618" w:firstLineChars="200"/>
        <w:jc w:val="both"/>
        <w:rPr>
          <w:rFonts w:hint="eastAsia" w:ascii="黑体" w:hAnsi="黑体" w:eastAsia="黑体" w:cs="黑体"/>
          <w:b/>
          <w:bCs/>
          <w:snapToGrid w:val="0"/>
          <w:color w:val="000000"/>
          <w:spacing w:val="4"/>
          <w:kern w:val="0"/>
          <w:sz w:val="30"/>
          <w:szCs w:val="30"/>
          <w:lang w:val="en-US" w:eastAsia="zh-CN" w:bidi="ar-SA"/>
        </w:rPr>
      </w:pPr>
      <w:r>
        <w:rPr>
          <w:rFonts w:hint="eastAsia" w:ascii="黑体" w:hAnsi="黑体" w:eastAsia="黑体" w:cs="黑体"/>
          <w:b/>
          <w:bCs/>
          <w:snapToGrid w:val="0"/>
          <w:color w:val="000000"/>
          <w:spacing w:val="4"/>
          <w:kern w:val="0"/>
          <w:sz w:val="30"/>
          <w:szCs w:val="30"/>
          <w:lang w:val="en-US" w:eastAsia="zh-CN" w:bidi="ar-SA"/>
        </w:rPr>
        <w:t>三、花材养护</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1.使用新鲜花材时，应定期更换水（尤其是在夏季），并进行养护，以防止花材腐败和生虫。严禁将鲜花、鲜叶倾倒在实验室的盥洗池中，以免造成下水道堵塞。</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2.若在课程期间有种植植物和花卉，需进行必要的养护，确保其健康生长。</w:t>
      </w:r>
    </w:p>
    <w:p>
      <w:pPr>
        <w:keepNext w:val="0"/>
        <w:keepLines w:val="0"/>
        <w:pageBreakBefore w:val="0"/>
        <w:widowControl/>
        <w:wordWrap/>
        <w:overflowPunct/>
        <w:topLinePunct w:val="0"/>
        <w:bidi w:val="0"/>
        <w:spacing w:line="360" w:lineRule="auto"/>
        <w:ind w:firstLine="618" w:firstLineChars="200"/>
        <w:jc w:val="both"/>
        <w:rPr>
          <w:rFonts w:hint="eastAsia" w:ascii="黑体" w:hAnsi="黑体" w:eastAsia="黑体" w:cs="黑体"/>
          <w:b/>
          <w:bCs/>
          <w:snapToGrid w:val="0"/>
          <w:color w:val="000000"/>
          <w:spacing w:val="4"/>
          <w:kern w:val="0"/>
          <w:sz w:val="30"/>
          <w:szCs w:val="30"/>
          <w:lang w:val="en-US" w:eastAsia="zh-CN" w:bidi="ar-SA"/>
        </w:rPr>
      </w:pPr>
      <w:r>
        <w:rPr>
          <w:rFonts w:hint="eastAsia" w:ascii="黑体" w:hAnsi="黑体" w:eastAsia="黑体" w:cs="黑体"/>
          <w:b/>
          <w:bCs/>
          <w:snapToGrid w:val="0"/>
          <w:color w:val="000000"/>
          <w:spacing w:val="4"/>
          <w:kern w:val="0"/>
          <w:sz w:val="30"/>
          <w:szCs w:val="30"/>
          <w:lang w:val="en-US" w:eastAsia="zh-CN" w:bidi="ar-SA"/>
        </w:rPr>
        <w:t>四、实验室整理与清洁</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1.实验结束前，应及时切断电源，检查设备是否归位，清点器材，以防损坏或丢失。因使用或管理不当导致的损坏或丢失，应按原价赔偿。</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2.实验课结束后，教师应提前15-20分钟组织学生清扫花艺室卫生，将实验中产生的垃圾和废弃物倾倒至教学楼指定位置。</w:t>
      </w:r>
    </w:p>
    <w:p>
      <w:pPr>
        <w:keepNext w:val="0"/>
        <w:keepLines w:val="0"/>
        <w:pageBreakBefore w:val="0"/>
        <w:widowControl/>
        <w:wordWrap/>
        <w:overflowPunct/>
        <w:topLinePunct w:val="0"/>
        <w:bidi w:val="0"/>
        <w:spacing w:line="360" w:lineRule="auto"/>
        <w:ind w:firstLine="618" w:firstLineChars="200"/>
        <w:jc w:val="both"/>
        <w:rPr>
          <w:rFonts w:hint="eastAsia" w:ascii="黑体" w:hAnsi="黑体" w:eastAsia="黑体" w:cs="黑体"/>
          <w:b/>
          <w:bCs/>
          <w:snapToGrid w:val="0"/>
          <w:color w:val="000000"/>
          <w:spacing w:val="4"/>
          <w:kern w:val="0"/>
          <w:sz w:val="30"/>
          <w:szCs w:val="30"/>
          <w:lang w:val="en-US" w:eastAsia="zh-CN" w:bidi="ar-SA"/>
        </w:rPr>
      </w:pPr>
      <w:r>
        <w:rPr>
          <w:rFonts w:hint="eastAsia" w:ascii="黑体" w:hAnsi="黑体" w:eastAsia="黑体" w:cs="黑体"/>
          <w:b/>
          <w:bCs/>
          <w:snapToGrid w:val="0"/>
          <w:color w:val="000000"/>
          <w:spacing w:val="4"/>
          <w:kern w:val="0"/>
          <w:sz w:val="30"/>
          <w:szCs w:val="30"/>
          <w:lang w:val="en-US" w:eastAsia="zh-CN" w:bidi="ar-SA"/>
        </w:rPr>
        <w:t>五、实验室借用</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1.借用实验室器具需进行登记，并按时归还，以避免影响下堂课程的开展。</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2.在非正常教学时间内使用实验室需提出申请，经实验室负责人批准后方可使用。</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3.借用时间：每学期教学周内的周一至周五空闲时间，上午8:00-11:45，下午14:30-18:00。</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4.借用要求：需携带学生证前往十一教南531办公室办理借用手续。使用完实验室后，需清理卫生，并遵守实验室使用规定。多人或多组同学借用同一间实验室时，不得恶意霸占，以免引起纠纷。</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5.处罚措施：若发现实验室卫生未打扫或电器设备未关闭等情况，可列入使用黑名单。实验室负责人有权对其进行警告，情节严重者可拒绝其进入实验室。</w:t>
      </w:r>
    </w:p>
    <w:p>
      <w:pPr>
        <w:keepNext w:val="0"/>
        <w:keepLines w:val="0"/>
        <w:pageBreakBefore w:val="0"/>
        <w:wordWrap/>
        <w:overflowPunct/>
        <w:topLinePunct w:val="0"/>
        <w:bidi w:val="0"/>
        <w:spacing w:line="360" w:lineRule="auto"/>
        <w:jc w:val="both"/>
        <w:rPr>
          <w:rFonts w:hint="eastAsia" w:ascii="仿宋" w:hAnsi="仿宋" w:eastAsia="仿宋" w:cs="仿宋"/>
          <w:b/>
          <w:bCs/>
          <w:sz w:val="30"/>
          <w:szCs w:val="30"/>
        </w:rPr>
      </w:pPr>
    </w:p>
    <w:p>
      <w:pPr>
        <w:keepNext w:val="0"/>
        <w:keepLines w:val="0"/>
        <w:pageBreakBefore w:val="0"/>
        <w:wordWrap/>
        <w:overflowPunct/>
        <w:topLinePunct w:val="0"/>
        <w:bidi w:val="0"/>
        <w:spacing w:line="360" w:lineRule="auto"/>
        <w:jc w:val="both"/>
        <w:rPr>
          <w:rFonts w:hint="eastAsia" w:ascii="仿宋" w:hAnsi="仿宋" w:eastAsia="仿宋" w:cs="仿宋"/>
          <w:b/>
          <w:bCs/>
          <w:sz w:val="30"/>
          <w:szCs w:val="30"/>
        </w:rPr>
      </w:pPr>
    </w:p>
    <w:p>
      <w:pPr>
        <w:keepNext w:val="0"/>
        <w:keepLines w:val="0"/>
        <w:pageBreakBefore w:val="0"/>
        <w:wordWrap/>
        <w:overflowPunct/>
        <w:topLinePunct w:val="0"/>
        <w:bidi w:val="0"/>
        <w:spacing w:line="360" w:lineRule="auto"/>
        <w:jc w:val="right"/>
        <w:rPr>
          <w:rFonts w:hint="eastAsia" w:ascii="仿宋" w:hAnsi="仿宋" w:eastAsia="仿宋" w:cs="仿宋"/>
          <w:b/>
          <w:bCs/>
          <w:sz w:val="30"/>
          <w:szCs w:val="30"/>
        </w:rPr>
      </w:pPr>
      <w:r>
        <w:rPr>
          <w:rFonts w:hint="eastAsia" w:ascii="仿宋" w:hAnsi="仿宋" w:eastAsia="仿宋" w:cs="仿宋"/>
          <w:b/>
          <w:bCs/>
          <w:sz w:val="30"/>
          <w:szCs w:val="30"/>
        </w:rPr>
        <w:t>风景园林与艺术设计学院</w:t>
      </w:r>
      <w:r>
        <w:rPr>
          <w:rFonts w:hint="eastAsia" w:ascii="仿宋" w:hAnsi="仿宋" w:eastAsia="仿宋" w:cs="仿宋"/>
          <w:b/>
          <w:bCs/>
          <w:sz w:val="30"/>
          <w:szCs w:val="30"/>
          <w:lang w:val="en-US" w:eastAsia="zh-CN"/>
        </w:rPr>
        <w:t>实践教学中心</w:t>
      </w:r>
    </w:p>
    <w:p>
      <w:pPr>
        <w:keepNext w:val="0"/>
        <w:keepLines w:val="0"/>
        <w:pageBreakBefore w:val="0"/>
        <w:wordWrap/>
        <w:overflowPunct/>
        <w:topLinePunct w:val="0"/>
        <w:bidi w:val="0"/>
        <w:spacing w:line="360" w:lineRule="auto"/>
        <w:jc w:val="both"/>
        <w:rPr>
          <w:rFonts w:hint="eastAsia" w:ascii="仿宋" w:hAnsi="仿宋" w:eastAsia="仿宋" w:cs="仿宋"/>
          <w:b/>
          <w:bCs/>
          <w:sz w:val="30"/>
          <w:szCs w:val="30"/>
        </w:rPr>
      </w:pPr>
    </w:p>
    <w:p>
      <w:pPr>
        <w:keepNext w:val="0"/>
        <w:keepLines w:val="0"/>
        <w:pageBreakBefore w:val="0"/>
        <w:wordWrap/>
        <w:overflowPunct/>
        <w:topLinePunct w:val="0"/>
        <w:bidi w:val="0"/>
        <w:spacing w:line="360" w:lineRule="auto"/>
        <w:jc w:val="both"/>
        <w:rPr>
          <w:rFonts w:hint="eastAsia" w:ascii="仿宋" w:hAnsi="仿宋" w:eastAsia="仿宋" w:cs="仿宋"/>
          <w:b/>
          <w:bCs/>
          <w:sz w:val="30"/>
          <w:szCs w:val="30"/>
        </w:rPr>
      </w:pPr>
    </w:p>
    <w:p>
      <w:pPr>
        <w:keepNext w:val="0"/>
        <w:keepLines w:val="0"/>
        <w:pageBreakBefore w:val="0"/>
        <w:wordWrap/>
        <w:overflowPunct/>
        <w:topLinePunct w:val="0"/>
        <w:bidi w:val="0"/>
        <w:spacing w:line="360" w:lineRule="auto"/>
        <w:jc w:val="both"/>
        <w:rPr>
          <w:rFonts w:hint="eastAsia" w:ascii="仿宋" w:hAnsi="仿宋" w:eastAsia="仿宋" w:cs="仿宋"/>
          <w:b/>
          <w:bCs/>
          <w:sz w:val="30"/>
          <w:szCs w:val="30"/>
        </w:rPr>
      </w:pPr>
    </w:p>
    <w:p>
      <w:pPr>
        <w:keepNext w:val="0"/>
        <w:keepLines w:val="0"/>
        <w:pageBreakBefore w:val="0"/>
        <w:wordWrap/>
        <w:overflowPunct/>
        <w:topLinePunct w:val="0"/>
        <w:bidi w:val="0"/>
        <w:spacing w:line="360" w:lineRule="auto"/>
        <w:jc w:val="both"/>
        <w:rPr>
          <w:rFonts w:hint="eastAsia" w:ascii="仿宋" w:hAnsi="仿宋" w:eastAsia="仿宋" w:cs="仿宋"/>
          <w:b/>
          <w:bCs/>
          <w:sz w:val="30"/>
          <w:szCs w:val="30"/>
        </w:rPr>
      </w:pPr>
    </w:p>
    <w:p>
      <w:pPr>
        <w:keepNext w:val="0"/>
        <w:keepLines w:val="0"/>
        <w:pageBreakBefore w:val="0"/>
        <w:wordWrap/>
        <w:overflowPunct/>
        <w:topLinePunct w:val="0"/>
        <w:bidi w:val="0"/>
        <w:spacing w:line="360" w:lineRule="auto"/>
        <w:jc w:val="both"/>
        <w:rPr>
          <w:rFonts w:hint="eastAsia" w:ascii="仿宋" w:hAnsi="仿宋" w:eastAsia="仿宋" w:cs="仿宋"/>
          <w:b/>
          <w:bCs/>
          <w:sz w:val="30"/>
          <w:szCs w:val="30"/>
        </w:rPr>
      </w:pPr>
    </w:p>
    <w:p>
      <w:pPr>
        <w:keepNext w:val="0"/>
        <w:keepLines w:val="0"/>
        <w:pageBreakBefore w:val="0"/>
        <w:wordWrap/>
        <w:overflowPunct/>
        <w:topLinePunct w:val="0"/>
        <w:bidi w:val="0"/>
        <w:spacing w:line="360" w:lineRule="auto"/>
        <w:jc w:val="both"/>
        <w:rPr>
          <w:rFonts w:hint="eastAsia" w:ascii="仿宋" w:hAnsi="仿宋" w:eastAsia="仿宋" w:cs="仿宋"/>
          <w:b/>
          <w:bCs/>
          <w:sz w:val="30"/>
          <w:szCs w:val="30"/>
        </w:rPr>
      </w:pPr>
    </w:p>
    <w:p>
      <w:pPr>
        <w:rPr>
          <w:rFonts w:hint="eastAsia" w:ascii="仿宋" w:hAnsi="仿宋" w:eastAsia="仿宋" w:cs="仿宋"/>
          <w:b/>
          <w:bCs/>
          <w:sz w:val="30"/>
          <w:szCs w:val="30"/>
        </w:rPr>
      </w:pPr>
      <w:r>
        <w:rPr>
          <w:rFonts w:hint="eastAsia" w:ascii="仿宋" w:hAnsi="仿宋" w:eastAsia="仿宋" w:cs="仿宋"/>
          <w:b/>
          <w:bCs/>
          <w:sz w:val="30"/>
          <w:szCs w:val="30"/>
        </w:rPr>
        <w:br w:type="page"/>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微软雅黑" w:hAnsi="微软雅黑" w:eastAsia="微软雅黑" w:cs="微软雅黑"/>
          <w:b/>
          <w:bCs/>
          <w:spacing w:val="20"/>
          <w:sz w:val="44"/>
          <w:szCs w:val="44"/>
          <w:lang w:val="en-US" w:eastAsia="zh-CN"/>
        </w:rPr>
      </w:pPr>
      <w:bookmarkStart w:id="14" w:name="_Toc3853"/>
      <w:r>
        <w:rPr>
          <w:rFonts w:hint="eastAsia" w:ascii="微软雅黑" w:hAnsi="微软雅黑" w:eastAsia="微软雅黑" w:cs="微软雅黑"/>
          <w:b/>
          <w:bCs/>
          <w:spacing w:val="20"/>
          <w:sz w:val="44"/>
          <w:szCs w:val="44"/>
          <w:lang w:val="en-US" w:eastAsia="zh-CN"/>
        </w:rPr>
        <w:t>木工模型实验室管理规定</w:t>
      </w:r>
      <w:bookmarkEnd w:id="14"/>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b/>
          <w:bCs/>
          <w:spacing w:val="2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微软雅黑" w:hAnsi="微软雅黑" w:eastAsia="微软雅黑" w:cs="微软雅黑"/>
          <w:b/>
          <w:bCs/>
          <w:spacing w:val="20"/>
          <w:sz w:val="44"/>
          <w:szCs w:val="44"/>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firstLine="618" w:firstLineChars="200"/>
        <w:jc w:val="both"/>
        <w:textAlignment w:val="auto"/>
        <w:rPr>
          <w:rFonts w:hint="eastAsia" w:ascii="黑体" w:hAnsi="黑体" w:eastAsia="黑体" w:cs="黑体"/>
          <w:b/>
          <w:bCs/>
          <w:snapToGrid w:val="0"/>
          <w:color w:val="000000"/>
          <w:spacing w:val="4"/>
          <w:kern w:val="0"/>
          <w:sz w:val="30"/>
          <w:szCs w:val="30"/>
          <w:lang w:val="en-US" w:eastAsia="zh-CN" w:bidi="ar-SA"/>
        </w:rPr>
      </w:pPr>
      <w:r>
        <w:rPr>
          <w:rFonts w:hint="eastAsia" w:ascii="黑体" w:hAnsi="黑体" w:eastAsia="黑体" w:cs="黑体"/>
          <w:b/>
          <w:bCs/>
          <w:snapToGrid w:val="0"/>
          <w:color w:val="000000"/>
          <w:spacing w:val="4"/>
          <w:kern w:val="0"/>
          <w:sz w:val="30"/>
          <w:szCs w:val="30"/>
          <w:lang w:val="en-US" w:eastAsia="zh-CN" w:bidi="ar-SA"/>
        </w:rPr>
        <w:t>一、设备使用规定</w:t>
      </w:r>
    </w:p>
    <w:p>
      <w:pPr>
        <w:keepNext w:val="0"/>
        <w:keepLines w:val="0"/>
        <w:pageBreakBefore w:val="0"/>
        <w:widowControl/>
        <w:kinsoku/>
        <w:wordWrap/>
        <w:overflowPunct/>
        <w:topLinePunct w:val="0"/>
        <w:autoSpaceDE/>
        <w:autoSpaceDN/>
        <w:bidi w:val="0"/>
        <w:adjustRightInd/>
        <w:snapToGrid/>
        <w:spacing w:line="560" w:lineRule="exact"/>
        <w:ind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实验室内的木工模型设备严禁私自移动和使用。任课老师和学生需提前学习设备的正确使用方法。应严格按照机器操作步骤使用设备，所有电动工具应在指导教师指导下使用。如遇使用方法不明确的情况，应及时请教实验室负责人，严禁擅自尝试，以避免操作不当造成事故。</w:t>
      </w:r>
    </w:p>
    <w:p>
      <w:pPr>
        <w:keepNext w:val="0"/>
        <w:keepLines w:val="0"/>
        <w:pageBreakBefore w:val="0"/>
        <w:widowControl/>
        <w:kinsoku/>
        <w:wordWrap/>
        <w:overflowPunct/>
        <w:topLinePunct w:val="0"/>
        <w:autoSpaceDE/>
        <w:autoSpaceDN/>
        <w:bidi w:val="0"/>
        <w:adjustRightInd/>
        <w:snapToGrid/>
        <w:spacing w:line="560" w:lineRule="exact"/>
        <w:ind w:firstLine="618" w:firstLineChars="200"/>
        <w:jc w:val="both"/>
        <w:textAlignment w:val="auto"/>
        <w:rPr>
          <w:rFonts w:hint="eastAsia" w:ascii="黑体" w:hAnsi="黑体" w:eastAsia="黑体" w:cs="黑体"/>
          <w:b/>
          <w:bCs/>
          <w:snapToGrid w:val="0"/>
          <w:color w:val="000000"/>
          <w:spacing w:val="4"/>
          <w:kern w:val="0"/>
          <w:sz w:val="30"/>
          <w:szCs w:val="30"/>
          <w:lang w:val="en-US" w:eastAsia="zh-CN" w:bidi="ar-SA"/>
        </w:rPr>
      </w:pPr>
      <w:r>
        <w:rPr>
          <w:rFonts w:hint="eastAsia" w:ascii="黑体" w:hAnsi="黑体" w:eastAsia="黑体" w:cs="黑体"/>
          <w:b/>
          <w:bCs/>
          <w:snapToGrid w:val="0"/>
          <w:color w:val="000000"/>
          <w:spacing w:val="4"/>
          <w:kern w:val="0"/>
          <w:sz w:val="30"/>
          <w:szCs w:val="30"/>
          <w:lang w:val="en-US" w:eastAsia="zh-CN" w:bidi="ar-SA"/>
        </w:rPr>
        <w:t>二、设备损坏与遗失报告</w:t>
      </w:r>
    </w:p>
    <w:p>
      <w:pPr>
        <w:keepNext w:val="0"/>
        <w:keepLines w:val="0"/>
        <w:pageBreakBefore w:val="0"/>
        <w:widowControl/>
        <w:kinsoku/>
        <w:wordWrap/>
        <w:overflowPunct/>
        <w:topLinePunct w:val="0"/>
        <w:autoSpaceDE/>
        <w:autoSpaceDN/>
        <w:bidi w:val="0"/>
        <w:adjustRightInd/>
        <w:snapToGrid/>
        <w:spacing w:line="560" w:lineRule="exact"/>
        <w:ind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实验室设备发生损坏或遗失情况，应查明原因并及时书面报告。对于责任事故，当事人需承担责任和经济赔偿；对于非责任事故，可免责，但需研究事故原因，以防止再次发生。</w:t>
      </w:r>
    </w:p>
    <w:p>
      <w:pPr>
        <w:keepNext w:val="0"/>
        <w:keepLines w:val="0"/>
        <w:pageBreakBefore w:val="0"/>
        <w:widowControl/>
        <w:kinsoku/>
        <w:wordWrap/>
        <w:overflowPunct/>
        <w:topLinePunct w:val="0"/>
        <w:autoSpaceDE/>
        <w:autoSpaceDN/>
        <w:bidi w:val="0"/>
        <w:adjustRightInd/>
        <w:snapToGrid/>
        <w:spacing w:line="560" w:lineRule="exact"/>
        <w:ind w:firstLine="618" w:firstLineChars="200"/>
        <w:jc w:val="both"/>
        <w:textAlignment w:val="auto"/>
        <w:rPr>
          <w:rFonts w:hint="eastAsia" w:ascii="黑体" w:hAnsi="黑体" w:eastAsia="黑体" w:cs="黑体"/>
          <w:b/>
          <w:bCs/>
          <w:snapToGrid w:val="0"/>
          <w:color w:val="000000"/>
          <w:spacing w:val="4"/>
          <w:kern w:val="0"/>
          <w:sz w:val="30"/>
          <w:szCs w:val="30"/>
          <w:lang w:val="en-US" w:eastAsia="zh-CN" w:bidi="ar-SA"/>
        </w:rPr>
      </w:pPr>
      <w:r>
        <w:rPr>
          <w:rFonts w:hint="eastAsia" w:ascii="黑体" w:hAnsi="黑体" w:eastAsia="黑体" w:cs="黑体"/>
          <w:b/>
          <w:bCs/>
          <w:snapToGrid w:val="0"/>
          <w:color w:val="000000"/>
          <w:spacing w:val="4"/>
          <w:kern w:val="0"/>
          <w:sz w:val="30"/>
          <w:szCs w:val="30"/>
          <w:lang w:val="en-US" w:eastAsia="zh-CN" w:bidi="ar-SA"/>
        </w:rPr>
        <w:t>三、木工工具使用注意事项</w:t>
      </w:r>
    </w:p>
    <w:p>
      <w:pPr>
        <w:keepNext w:val="0"/>
        <w:keepLines w:val="0"/>
        <w:pageBreakBefore w:val="0"/>
        <w:widowControl/>
        <w:kinsoku/>
        <w:wordWrap/>
        <w:overflowPunct/>
        <w:topLinePunct w:val="0"/>
        <w:autoSpaceDE/>
        <w:autoSpaceDN/>
        <w:bidi w:val="0"/>
        <w:adjustRightInd/>
        <w:snapToGrid/>
        <w:spacing w:line="560" w:lineRule="exact"/>
        <w:ind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1.检查加工材料摆放是否平整，并使用夹具将材料固定在操作台上。</w:t>
      </w:r>
    </w:p>
    <w:p>
      <w:pPr>
        <w:keepNext w:val="0"/>
        <w:keepLines w:val="0"/>
        <w:pageBreakBefore w:val="0"/>
        <w:widowControl/>
        <w:kinsoku/>
        <w:wordWrap/>
        <w:overflowPunct/>
        <w:topLinePunct w:val="0"/>
        <w:autoSpaceDE/>
        <w:autoSpaceDN/>
        <w:bidi w:val="0"/>
        <w:adjustRightInd/>
        <w:snapToGrid/>
        <w:spacing w:line="560" w:lineRule="exact"/>
        <w:ind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2.检查插座、插电板等电源设备是否漏电或错接。</w:t>
      </w:r>
    </w:p>
    <w:p>
      <w:pPr>
        <w:keepNext w:val="0"/>
        <w:keepLines w:val="0"/>
        <w:pageBreakBefore w:val="0"/>
        <w:widowControl/>
        <w:kinsoku/>
        <w:wordWrap/>
        <w:overflowPunct/>
        <w:topLinePunct w:val="0"/>
        <w:autoSpaceDE/>
        <w:autoSpaceDN/>
        <w:bidi w:val="0"/>
        <w:adjustRightInd/>
        <w:snapToGrid/>
        <w:spacing w:line="560" w:lineRule="exact"/>
        <w:ind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3.检查操作台上是否有其他影响切割的设备和材料。</w:t>
      </w:r>
    </w:p>
    <w:p>
      <w:pPr>
        <w:keepNext w:val="0"/>
        <w:keepLines w:val="0"/>
        <w:pageBreakBefore w:val="0"/>
        <w:widowControl/>
        <w:kinsoku/>
        <w:wordWrap/>
        <w:overflowPunct/>
        <w:topLinePunct w:val="0"/>
        <w:autoSpaceDE/>
        <w:autoSpaceDN/>
        <w:bidi w:val="0"/>
        <w:adjustRightInd/>
        <w:snapToGrid/>
        <w:spacing w:line="560" w:lineRule="exact"/>
        <w:ind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4.启动设备开关进行切割操作。</w:t>
      </w:r>
    </w:p>
    <w:p>
      <w:pPr>
        <w:keepNext w:val="0"/>
        <w:keepLines w:val="0"/>
        <w:pageBreakBefore w:val="0"/>
        <w:widowControl/>
        <w:kinsoku/>
        <w:wordWrap/>
        <w:overflowPunct/>
        <w:topLinePunct w:val="0"/>
        <w:autoSpaceDE/>
        <w:autoSpaceDN/>
        <w:bidi w:val="0"/>
        <w:adjustRightInd/>
        <w:snapToGrid/>
        <w:spacing w:line="560" w:lineRule="exact"/>
        <w:ind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5.切割完毕后及时关闭设备电源，并将设备放回原处。</w:t>
      </w:r>
    </w:p>
    <w:p>
      <w:pPr>
        <w:keepNext w:val="0"/>
        <w:keepLines w:val="0"/>
        <w:pageBreakBefore w:val="0"/>
        <w:widowControl/>
        <w:kinsoku/>
        <w:wordWrap/>
        <w:overflowPunct/>
        <w:topLinePunct w:val="0"/>
        <w:autoSpaceDE/>
        <w:autoSpaceDN/>
        <w:bidi w:val="0"/>
        <w:adjustRightInd/>
        <w:snapToGrid/>
        <w:spacing w:line="560" w:lineRule="exact"/>
        <w:ind w:firstLine="618" w:firstLineChars="200"/>
        <w:jc w:val="both"/>
        <w:textAlignment w:val="auto"/>
        <w:rPr>
          <w:rFonts w:hint="eastAsia" w:ascii="黑体" w:hAnsi="黑体" w:eastAsia="黑体" w:cs="黑体"/>
          <w:b/>
          <w:bCs/>
          <w:snapToGrid w:val="0"/>
          <w:color w:val="000000"/>
          <w:spacing w:val="4"/>
          <w:kern w:val="0"/>
          <w:sz w:val="30"/>
          <w:szCs w:val="30"/>
          <w:lang w:val="en-US" w:eastAsia="zh-CN" w:bidi="ar-SA"/>
        </w:rPr>
      </w:pPr>
      <w:r>
        <w:rPr>
          <w:rFonts w:hint="eastAsia" w:ascii="黑体" w:hAnsi="黑体" w:eastAsia="黑体" w:cs="黑体"/>
          <w:b/>
          <w:bCs/>
          <w:snapToGrid w:val="0"/>
          <w:color w:val="000000"/>
          <w:spacing w:val="4"/>
          <w:kern w:val="0"/>
          <w:sz w:val="30"/>
          <w:szCs w:val="30"/>
          <w:lang w:val="en-US" w:eastAsia="zh-CN" w:bidi="ar-SA"/>
        </w:rPr>
        <w:t>四、激光雕刻机使用步骤</w:t>
      </w:r>
    </w:p>
    <w:p>
      <w:pPr>
        <w:keepNext w:val="0"/>
        <w:keepLines w:val="0"/>
        <w:pageBreakBefore w:val="0"/>
        <w:widowControl/>
        <w:kinsoku/>
        <w:wordWrap/>
        <w:overflowPunct/>
        <w:topLinePunct w:val="0"/>
        <w:autoSpaceDE/>
        <w:autoSpaceDN/>
        <w:bidi w:val="0"/>
        <w:adjustRightInd/>
        <w:snapToGrid/>
        <w:spacing w:line="560" w:lineRule="exact"/>
        <w:ind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1、使用激光雕刻机时应注意以下步骤：打开冷却机、鼓风机、排气机和雕刻机电源，按下扫描和激光按钮。在电脑操作软件中选择所需功能。</w:t>
      </w:r>
    </w:p>
    <w:p>
      <w:pPr>
        <w:keepNext w:val="0"/>
        <w:keepLines w:val="0"/>
        <w:pageBreakBefore w:val="0"/>
        <w:widowControl/>
        <w:kinsoku/>
        <w:wordWrap/>
        <w:overflowPunct/>
        <w:topLinePunct w:val="0"/>
        <w:autoSpaceDE/>
        <w:autoSpaceDN/>
        <w:bidi w:val="0"/>
        <w:adjustRightInd/>
        <w:snapToGrid/>
        <w:spacing w:line="560" w:lineRule="exact"/>
        <w:ind w:firstLine="556" w:firstLineChars="200"/>
        <w:jc w:val="both"/>
        <w:textAlignment w:val="auto"/>
        <w:rPr>
          <w:rFonts w:hint="eastAsia" w:ascii="仿宋" w:hAnsi="仿宋" w:eastAsia="仿宋" w:cs="仿宋"/>
          <w:b w:val="0"/>
          <w:bCs w:val="0"/>
          <w:spacing w:val="-11"/>
          <w:sz w:val="30"/>
          <w:szCs w:val="30"/>
          <w:lang w:val="en-US" w:eastAsia="zh-CN"/>
        </w:rPr>
      </w:pPr>
      <w:r>
        <w:rPr>
          <w:rFonts w:hint="eastAsia" w:ascii="仿宋" w:hAnsi="仿宋" w:eastAsia="仿宋" w:cs="仿宋"/>
          <w:b w:val="0"/>
          <w:bCs w:val="0"/>
          <w:spacing w:val="-11"/>
          <w:sz w:val="30"/>
          <w:szCs w:val="30"/>
          <w:lang w:val="en-US" w:eastAsia="zh-CN"/>
        </w:rPr>
        <w:t>2、调节激光头的位置和焦距，设置输出功率，按下开始键进行工作。</w:t>
      </w:r>
    </w:p>
    <w:p>
      <w:pPr>
        <w:keepNext w:val="0"/>
        <w:keepLines w:val="0"/>
        <w:pageBreakBefore w:val="0"/>
        <w:widowControl/>
        <w:kinsoku/>
        <w:wordWrap/>
        <w:overflowPunct/>
        <w:topLinePunct w:val="0"/>
        <w:autoSpaceDE/>
        <w:autoSpaceDN/>
        <w:bidi w:val="0"/>
        <w:adjustRightInd/>
        <w:snapToGrid/>
        <w:spacing w:line="560" w:lineRule="exact"/>
        <w:ind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3、工作完成后按顺序关闭扫描和激光按钮，切断雕刻机电源。</w:t>
      </w:r>
    </w:p>
    <w:p>
      <w:pPr>
        <w:keepNext w:val="0"/>
        <w:keepLines w:val="0"/>
        <w:pageBreakBefore w:val="0"/>
        <w:widowControl/>
        <w:kinsoku/>
        <w:wordWrap/>
        <w:overflowPunct/>
        <w:topLinePunct w:val="0"/>
        <w:autoSpaceDE/>
        <w:autoSpaceDN/>
        <w:bidi w:val="0"/>
        <w:adjustRightInd/>
        <w:snapToGrid/>
        <w:spacing w:line="560" w:lineRule="exact"/>
        <w:ind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4、后关闭冷却机、鼓风机和排气机的电源。</w:t>
      </w:r>
    </w:p>
    <w:p>
      <w:pPr>
        <w:keepNext w:val="0"/>
        <w:keepLines w:val="0"/>
        <w:pageBreakBefore w:val="0"/>
        <w:widowControl/>
        <w:kinsoku/>
        <w:wordWrap/>
        <w:overflowPunct/>
        <w:topLinePunct w:val="0"/>
        <w:autoSpaceDE/>
        <w:autoSpaceDN/>
        <w:bidi w:val="0"/>
        <w:adjustRightInd/>
        <w:snapToGrid/>
        <w:spacing w:line="560" w:lineRule="exact"/>
        <w:ind w:firstLine="618" w:firstLineChars="200"/>
        <w:jc w:val="both"/>
        <w:textAlignment w:val="auto"/>
        <w:rPr>
          <w:rFonts w:hint="eastAsia" w:ascii="黑体" w:hAnsi="黑体" w:eastAsia="黑体" w:cs="黑体"/>
          <w:b/>
          <w:bCs/>
          <w:snapToGrid w:val="0"/>
          <w:color w:val="000000"/>
          <w:spacing w:val="4"/>
          <w:kern w:val="0"/>
          <w:sz w:val="30"/>
          <w:szCs w:val="30"/>
          <w:lang w:val="en-US" w:eastAsia="zh-CN" w:bidi="ar-SA"/>
        </w:rPr>
      </w:pPr>
      <w:r>
        <w:rPr>
          <w:rFonts w:hint="eastAsia" w:ascii="黑体" w:hAnsi="黑体" w:eastAsia="黑体" w:cs="黑体"/>
          <w:b/>
          <w:bCs/>
          <w:snapToGrid w:val="0"/>
          <w:color w:val="000000"/>
          <w:spacing w:val="4"/>
          <w:kern w:val="0"/>
          <w:sz w:val="30"/>
          <w:szCs w:val="30"/>
          <w:lang w:val="en-US" w:eastAsia="zh-CN" w:bidi="ar-SA"/>
        </w:rPr>
        <w:t>五、半自动吸塑成型机使用注意事项</w:t>
      </w:r>
    </w:p>
    <w:p>
      <w:pPr>
        <w:keepNext w:val="0"/>
        <w:keepLines w:val="0"/>
        <w:pageBreakBefore w:val="0"/>
        <w:widowControl/>
        <w:kinsoku/>
        <w:wordWrap/>
        <w:overflowPunct/>
        <w:topLinePunct w:val="0"/>
        <w:autoSpaceDE/>
        <w:autoSpaceDN/>
        <w:bidi w:val="0"/>
        <w:adjustRightInd/>
        <w:snapToGrid/>
        <w:spacing w:line="560" w:lineRule="exact"/>
        <w:ind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使用半自动吸塑成型机时，需关闭教室内所有空调，避免电压负荷过重导致跳闸。启动设备前需清理台面物品，并注意安全操作，切勿将手放置在台面上。实验室大型设备上严禁随意摆放物品，使用完毕后需清理残留耗材和产生的灰尘，以避免影响下一位使用者或损坏设备。</w:t>
      </w:r>
    </w:p>
    <w:p>
      <w:pPr>
        <w:keepNext w:val="0"/>
        <w:keepLines w:val="0"/>
        <w:pageBreakBefore w:val="0"/>
        <w:widowControl/>
        <w:kinsoku/>
        <w:wordWrap/>
        <w:overflowPunct/>
        <w:topLinePunct w:val="0"/>
        <w:autoSpaceDE/>
        <w:autoSpaceDN/>
        <w:bidi w:val="0"/>
        <w:adjustRightInd/>
        <w:snapToGrid/>
        <w:spacing w:line="560" w:lineRule="exact"/>
        <w:ind w:firstLine="618" w:firstLineChars="200"/>
        <w:jc w:val="both"/>
        <w:textAlignment w:val="auto"/>
        <w:rPr>
          <w:rFonts w:hint="eastAsia" w:ascii="黑体" w:hAnsi="黑体" w:eastAsia="黑体" w:cs="黑体"/>
          <w:b/>
          <w:bCs/>
          <w:snapToGrid w:val="0"/>
          <w:color w:val="000000"/>
          <w:spacing w:val="4"/>
          <w:kern w:val="0"/>
          <w:sz w:val="30"/>
          <w:szCs w:val="30"/>
          <w:lang w:val="en-US" w:eastAsia="zh-CN" w:bidi="ar-SA"/>
        </w:rPr>
      </w:pPr>
      <w:r>
        <w:rPr>
          <w:rFonts w:hint="eastAsia" w:ascii="黑体" w:hAnsi="黑体" w:eastAsia="黑体" w:cs="黑体"/>
          <w:b/>
          <w:bCs/>
          <w:snapToGrid w:val="0"/>
          <w:color w:val="000000"/>
          <w:spacing w:val="4"/>
          <w:kern w:val="0"/>
          <w:sz w:val="30"/>
          <w:szCs w:val="30"/>
          <w:lang w:val="en-US" w:eastAsia="zh-CN" w:bidi="ar-SA"/>
        </w:rPr>
        <w:t>六、实验后清洁</w:t>
      </w:r>
    </w:p>
    <w:p>
      <w:pPr>
        <w:keepNext w:val="0"/>
        <w:keepLines w:val="0"/>
        <w:pageBreakBefore w:val="0"/>
        <w:widowControl/>
        <w:kinsoku/>
        <w:wordWrap/>
        <w:overflowPunct/>
        <w:topLinePunct w:val="0"/>
        <w:autoSpaceDE/>
        <w:autoSpaceDN/>
        <w:bidi w:val="0"/>
        <w:adjustRightInd/>
        <w:snapToGrid/>
        <w:spacing w:line="560" w:lineRule="exact"/>
        <w:ind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实验课结束前，实验结束后，教师须组织学生清扫实验室，将产生的垃圾和废弃物按要求分类整理并放置到教学楼指定位置。</w:t>
      </w:r>
    </w:p>
    <w:p>
      <w:pPr>
        <w:keepNext w:val="0"/>
        <w:keepLines w:val="0"/>
        <w:pageBreakBefore w:val="0"/>
        <w:widowControl/>
        <w:kinsoku/>
        <w:wordWrap/>
        <w:overflowPunct/>
        <w:topLinePunct w:val="0"/>
        <w:autoSpaceDE/>
        <w:autoSpaceDN/>
        <w:bidi w:val="0"/>
        <w:adjustRightInd/>
        <w:snapToGrid/>
        <w:spacing w:line="560" w:lineRule="exact"/>
        <w:ind w:firstLine="618" w:firstLineChars="200"/>
        <w:jc w:val="both"/>
        <w:textAlignment w:val="auto"/>
        <w:rPr>
          <w:rFonts w:hint="eastAsia" w:ascii="黑体" w:hAnsi="黑体" w:eastAsia="黑体" w:cs="黑体"/>
          <w:b/>
          <w:bCs/>
          <w:snapToGrid w:val="0"/>
          <w:color w:val="000000"/>
          <w:spacing w:val="4"/>
          <w:kern w:val="0"/>
          <w:sz w:val="30"/>
          <w:szCs w:val="30"/>
          <w:lang w:val="en-US" w:eastAsia="zh-CN" w:bidi="ar-SA"/>
        </w:rPr>
      </w:pPr>
      <w:r>
        <w:rPr>
          <w:rFonts w:hint="eastAsia" w:ascii="黑体" w:hAnsi="黑体" w:eastAsia="黑体" w:cs="黑体"/>
          <w:b/>
          <w:bCs/>
          <w:snapToGrid w:val="0"/>
          <w:color w:val="000000"/>
          <w:spacing w:val="4"/>
          <w:kern w:val="0"/>
          <w:sz w:val="30"/>
          <w:szCs w:val="30"/>
          <w:lang w:val="en-US" w:eastAsia="zh-CN" w:bidi="ar-SA"/>
        </w:rPr>
        <w:t>七、实验室借用管理</w:t>
      </w:r>
    </w:p>
    <w:p>
      <w:pPr>
        <w:keepNext w:val="0"/>
        <w:keepLines w:val="0"/>
        <w:pageBreakBefore w:val="0"/>
        <w:widowControl/>
        <w:kinsoku/>
        <w:wordWrap/>
        <w:overflowPunct/>
        <w:topLinePunct w:val="0"/>
        <w:autoSpaceDE/>
        <w:autoSpaceDN/>
        <w:bidi w:val="0"/>
        <w:adjustRightInd/>
        <w:snapToGrid/>
        <w:spacing w:line="560" w:lineRule="exact"/>
        <w:ind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1.在非正常教学时间内使用实验室及设备需严格填写实验室使用申请表，经实验室负责人批准后方可使用。</w:t>
      </w:r>
    </w:p>
    <w:p>
      <w:pPr>
        <w:keepNext w:val="0"/>
        <w:keepLines w:val="0"/>
        <w:pageBreakBefore w:val="0"/>
        <w:widowControl/>
        <w:kinsoku/>
        <w:wordWrap/>
        <w:overflowPunct/>
        <w:topLinePunct w:val="0"/>
        <w:autoSpaceDE/>
        <w:autoSpaceDN/>
        <w:bidi w:val="0"/>
        <w:adjustRightInd/>
        <w:snapToGrid/>
        <w:spacing w:line="560" w:lineRule="exact"/>
        <w:ind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2.借用时间：每学期教学周内的周一至周五空闲时间，上午8:00-11:45，下午14:30-18:00。</w:t>
      </w:r>
    </w:p>
    <w:p>
      <w:pPr>
        <w:keepNext w:val="0"/>
        <w:keepLines w:val="0"/>
        <w:pageBreakBefore w:val="0"/>
        <w:widowControl/>
        <w:kinsoku/>
        <w:wordWrap/>
        <w:overflowPunct/>
        <w:topLinePunct w:val="0"/>
        <w:autoSpaceDE/>
        <w:autoSpaceDN/>
        <w:bidi w:val="0"/>
        <w:adjustRightInd/>
        <w:snapToGrid/>
        <w:spacing w:line="560" w:lineRule="exact"/>
        <w:ind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3.借用要求：需携带学生证前往十一教南531办公室办理借用手续。使用完实验室后，需清理卫生，并遵守实验室使用规定。多人或多组同学借用同一间实验室时，不得恶意霸占，以免引起纠纷。</w:t>
      </w:r>
    </w:p>
    <w:p>
      <w:pPr>
        <w:keepNext w:val="0"/>
        <w:keepLines w:val="0"/>
        <w:pageBreakBefore w:val="0"/>
        <w:widowControl/>
        <w:kinsoku/>
        <w:wordWrap/>
        <w:overflowPunct/>
        <w:topLinePunct w:val="0"/>
        <w:autoSpaceDE/>
        <w:autoSpaceDN/>
        <w:bidi w:val="0"/>
        <w:adjustRightInd/>
        <w:snapToGrid/>
        <w:spacing w:line="560" w:lineRule="exact"/>
        <w:ind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4.处罚措施：若发现实验室卫生未打扫或电器设备未关闭等情况，可列入使用黑名单。实验室负责人有权对其进行警告，情节严重者可拒绝其进入实验室。</w:t>
      </w:r>
      <w:bookmarkStart w:id="20" w:name="_GoBack"/>
      <w:bookmarkEnd w:id="20"/>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仿宋" w:hAnsi="仿宋" w:eastAsia="仿宋" w:cs="仿宋"/>
          <w:b/>
          <w:bCs/>
          <w:sz w:val="30"/>
          <w:szCs w:val="30"/>
        </w:rPr>
      </w:pPr>
      <w:r>
        <w:rPr>
          <w:rFonts w:hint="eastAsia" w:ascii="仿宋" w:hAnsi="仿宋" w:eastAsia="仿宋" w:cs="仿宋"/>
          <w:b/>
          <w:bCs/>
          <w:sz w:val="30"/>
          <w:szCs w:val="30"/>
        </w:rPr>
        <w:t>风景园林与艺术设计学院</w:t>
      </w:r>
      <w:r>
        <w:rPr>
          <w:rFonts w:hint="eastAsia" w:ascii="仿宋" w:hAnsi="仿宋" w:eastAsia="仿宋" w:cs="仿宋"/>
          <w:b/>
          <w:bCs/>
          <w:sz w:val="30"/>
          <w:szCs w:val="30"/>
          <w:lang w:val="en-US" w:eastAsia="zh-CN"/>
        </w:rPr>
        <w:t>实践教学中心</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微软雅黑" w:hAnsi="微软雅黑" w:eastAsia="微软雅黑" w:cs="微软雅黑"/>
          <w:b/>
          <w:bCs/>
          <w:spacing w:val="20"/>
          <w:sz w:val="44"/>
          <w:szCs w:val="44"/>
          <w:lang w:val="en-US" w:eastAsia="zh-CN"/>
        </w:rPr>
      </w:pPr>
      <w:bookmarkStart w:id="15" w:name="_Toc20584"/>
      <w:r>
        <w:rPr>
          <w:rFonts w:hint="eastAsia" w:ascii="微软雅黑" w:hAnsi="微软雅黑" w:eastAsia="微软雅黑" w:cs="微软雅黑"/>
          <w:b/>
          <w:bCs/>
          <w:spacing w:val="20"/>
          <w:sz w:val="44"/>
          <w:szCs w:val="44"/>
          <w:lang w:val="en-US" w:eastAsia="zh-CN"/>
        </w:rPr>
        <w:t>印刷实验室管理规定</w:t>
      </w:r>
      <w:bookmarkEnd w:id="15"/>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b/>
          <w:bCs/>
          <w:spacing w:val="2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微软雅黑" w:hAnsi="微软雅黑" w:eastAsia="微软雅黑" w:cs="微软雅黑"/>
          <w:b/>
          <w:bCs/>
          <w:spacing w:val="20"/>
          <w:sz w:val="44"/>
          <w:szCs w:val="44"/>
          <w:lang w:val="en-US" w:eastAsia="zh-CN"/>
        </w:rPr>
      </w:pPr>
    </w:p>
    <w:p>
      <w:pPr>
        <w:keepNext w:val="0"/>
        <w:keepLines w:val="0"/>
        <w:pageBreakBefore w:val="0"/>
        <w:kinsoku/>
        <w:wordWrap/>
        <w:overflowPunct/>
        <w:topLinePunct w:val="0"/>
        <w:autoSpaceDE/>
        <w:autoSpaceDN/>
        <w:bidi w:val="0"/>
        <w:adjustRightInd/>
        <w:snapToGrid/>
        <w:spacing w:line="360" w:lineRule="auto"/>
        <w:ind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1.任课教师与学生在使用实验室设备前应预先学习正确的操作方法。若遇到操作方法不明确的情况，应及时请教实验室负责人，切勿擅自尝试，以避免发生操作不当的事故。</w:t>
      </w:r>
    </w:p>
    <w:p>
      <w:pPr>
        <w:keepNext w:val="0"/>
        <w:keepLines w:val="0"/>
        <w:pageBreakBefore w:val="0"/>
        <w:kinsoku/>
        <w:wordWrap/>
        <w:overflowPunct/>
        <w:topLinePunct w:val="0"/>
        <w:autoSpaceDE/>
        <w:autoSpaceDN/>
        <w:bidi w:val="0"/>
        <w:adjustRightInd/>
        <w:snapToGrid/>
        <w:spacing w:line="360" w:lineRule="auto"/>
        <w:ind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2.实验室设备损坏或遗失的情况，应查明原因并及时提交书面报告。对于责任事故，相关当事人应承担责任并进行经济赔偿；对于非责任事故，可不进行赔偿，但需对事故原因进行研究，以防止类似情况再次发生。</w:t>
      </w:r>
    </w:p>
    <w:p>
      <w:pPr>
        <w:keepNext w:val="0"/>
        <w:keepLines w:val="0"/>
        <w:pageBreakBefore w:val="0"/>
        <w:kinsoku/>
        <w:wordWrap/>
        <w:overflowPunct/>
        <w:topLinePunct w:val="0"/>
        <w:autoSpaceDE/>
        <w:autoSpaceDN/>
        <w:bidi w:val="0"/>
        <w:adjustRightInd/>
        <w:snapToGrid/>
        <w:spacing w:line="360" w:lineRule="auto"/>
        <w:ind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3.丝网印刷设备的使用要点包括：①手印台应根据需要进行平台调整。②晒版机的工作面应保持清洁和干燥，连续使用两次或以上需间隔超过5分钟以便散热后再次工作。③烘板机周围不得放置易燃易爆物品，并应避免随意移动位置以防止温度控制失灵。使用时需有人看守，温度不得超过烘箱的最高设定温度（50℃），作品摆放时需注意间隔，并禁止放置易燃、易爆、挥发性或具腐蚀性的物品。④拉网机使用前需检查运动部件是否扭紧，绷网完成后应将网框取出避免留在机器上。</w:t>
      </w:r>
    </w:p>
    <w:p>
      <w:pPr>
        <w:keepNext w:val="0"/>
        <w:keepLines w:val="0"/>
        <w:pageBreakBefore w:val="0"/>
        <w:kinsoku/>
        <w:wordWrap/>
        <w:overflowPunct/>
        <w:topLinePunct w:val="0"/>
        <w:autoSpaceDE/>
        <w:autoSpaceDN/>
        <w:bidi w:val="0"/>
        <w:adjustRightInd/>
        <w:snapToGrid/>
        <w:spacing w:line="360" w:lineRule="auto"/>
        <w:ind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4.UV打印机的使用要求包括：①使用前需检查墨盒和打印针口情况，并进行小样打印以避免成品出错。②使用完成后及时将物料取出机器。</w:t>
      </w:r>
    </w:p>
    <w:p>
      <w:pPr>
        <w:keepNext w:val="0"/>
        <w:keepLines w:val="0"/>
        <w:pageBreakBefore w:val="0"/>
        <w:kinsoku/>
        <w:wordWrap/>
        <w:overflowPunct/>
        <w:topLinePunct w:val="0"/>
        <w:autoSpaceDE/>
        <w:autoSpaceDN/>
        <w:bidi w:val="0"/>
        <w:adjustRightInd/>
        <w:snapToGrid/>
        <w:spacing w:line="360" w:lineRule="auto"/>
        <w:ind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5.热转印机的使用要求包括：①使用前需检查设备连接情况，并按要求拆装配件。②调节好温度和时间，注意画纸正反面是否正确，避免手柄向下施压过大导致变形。③在机器启动运行期间需避免手接触台面，以免烫伤或压伤。</w:t>
      </w:r>
    </w:p>
    <w:p>
      <w:pPr>
        <w:keepNext w:val="0"/>
        <w:keepLines w:val="0"/>
        <w:pageBreakBefore w:val="0"/>
        <w:kinsoku/>
        <w:wordWrap/>
        <w:overflowPunct/>
        <w:topLinePunct w:val="0"/>
        <w:autoSpaceDE/>
        <w:autoSpaceDN/>
        <w:bidi w:val="0"/>
        <w:adjustRightInd/>
        <w:snapToGrid/>
        <w:spacing w:line="360" w:lineRule="auto"/>
        <w:ind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6.烫金机的使用要求包括：①使用前需检查气泵、硅胶垫和耗材的安装情况，并按照操作流程使用机器。②如遇问题可按急停键停止操作。</w:t>
      </w:r>
    </w:p>
    <w:p>
      <w:pPr>
        <w:keepNext w:val="0"/>
        <w:keepLines w:val="0"/>
        <w:pageBreakBefore w:val="0"/>
        <w:kinsoku/>
        <w:wordWrap/>
        <w:overflowPunct/>
        <w:topLinePunct w:val="0"/>
        <w:autoSpaceDE/>
        <w:autoSpaceDN/>
        <w:bidi w:val="0"/>
        <w:adjustRightInd/>
        <w:snapToGrid/>
        <w:spacing w:line="360" w:lineRule="auto"/>
        <w:ind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7.实验完成后，需确保台面无残留物并关闭电源，并等待设备内外降温后再进行清理，以免造成烫伤。</w:t>
      </w:r>
    </w:p>
    <w:p>
      <w:pPr>
        <w:keepNext w:val="0"/>
        <w:keepLines w:val="0"/>
        <w:pageBreakBefore w:val="0"/>
        <w:kinsoku/>
        <w:wordWrap/>
        <w:overflowPunct/>
        <w:topLinePunct w:val="0"/>
        <w:autoSpaceDE/>
        <w:autoSpaceDN/>
        <w:bidi w:val="0"/>
        <w:adjustRightInd/>
        <w:snapToGrid/>
        <w:spacing w:line="360" w:lineRule="auto"/>
        <w:ind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8.实验后，教师应组织学生提前20-30分钟对实验室进行打扫，将实验中产生的垃圾和废弃物按要求归类整理放置到指定位置。</w:t>
      </w:r>
    </w:p>
    <w:p>
      <w:pPr>
        <w:keepNext w:val="0"/>
        <w:keepLines w:val="0"/>
        <w:pageBreakBefore w:val="0"/>
        <w:kinsoku/>
        <w:wordWrap/>
        <w:overflowPunct/>
        <w:topLinePunct w:val="0"/>
        <w:autoSpaceDE/>
        <w:autoSpaceDN/>
        <w:bidi w:val="0"/>
        <w:adjustRightInd/>
        <w:snapToGrid/>
        <w:spacing w:line="360" w:lineRule="auto"/>
        <w:ind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9.在非正常教学时间内使用实验室及设备需填写实验室使用申请表，经实验室负责人批准后方可使用。实验室借用管理：</w:t>
      </w:r>
    </w:p>
    <w:p>
      <w:pPr>
        <w:keepNext w:val="0"/>
        <w:keepLines w:val="0"/>
        <w:pageBreakBefore w:val="0"/>
        <w:kinsoku/>
        <w:wordWrap/>
        <w:overflowPunct/>
        <w:topLinePunct w:val="0"/>
        <w:autoSpaceDE/>
        <w:autoSpaceDN/>
        <w:bidi w:val="0"/>
        <w:adjustRightInd/>
        <w:snapToGrid/>
        <w:spacing w:line="360" w:lineRule="auto"/>
        <w:ind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可借用时间：每学期教学周内的周一至周五空闲时间，上午8:00-11:45，下午14:30-18:00。</w:t>
      </w:r>
    </w:p>
    <w:p>
      <w:pPr>
        <w:keepNext w:val="0"/>
        <w:keepLines w:val="0"/>
        <w:pageBreakBefore w:val="0"/>
        <w:kinsoku/>
        <w:wordWrap/>
        <w:overflowPunct/>
        <w:topLinePunct w:val="0"/>
        <w:autoSpaceDE/>
        <w:autoSpaceDN/>
        <w:bidi w:val="0"/>
        <w:adjustRightInd/>
        <w:snapToGrid/>
        <w:spacing w:line="360" w:lineRule="auto"/>
        <w:ind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借用要求：需携带学生证前往十一教南531办公室办理借用手续。使用完实验室后，需清理卫生，并遵守实验室使用规定。若多人或多组同学借用同一间实验室，不得恶意霸占，以免引起纠纷。</w:t>
      </w:r>
    </w:p>
    <w:p>
      <w:pPr>
        <w:keepNext w:val="0"/>
        <w:keepLines w:val="0"/>
        <w:pageBreakBefore w:val="0"/>
        <w:kinsoku/>
        <w:wordWrap/>
        <w:overflowPunct/>
        <w:topLinePunct w:val="0"/>
        <w:autoSpaceDE/>
        <w:autoSpaceDN/>
        <w:bidi w:val="0"/>
        <w:adjustRightInd/>
        <w:snapToGrid/>
        <w:spacing w:line="360" w:lineRule="auto"/>
        <w:ind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处罚措施：若发现实验室卫生未打扫或电器设备未关闭等情况，可列入使用黑名单。实验室负责人有权对其进行警告，情节严重者可拒绝其进入实验室。</w:t>
      </w:r>
    </w:p>
    <w:p>
      <w:pPr>
        <w:keepNext w:val="0"/>
        <w:keepLines w:val="0"/>
        <w:pageBreakBefore w:val="0"/>
        <w:kinsoku/>
        <w:wordWrap/>
        <w:overflowPunct/>
        <w:topLinePunct w:val="0"/>
        <w:autoSpaceDE/>
        <w:autoSpaceDN/>
        <w:bidi w:val="0"/>
        <w:adjustRightInd/>
        <w:snapToGrid/>
        <w:spacing w:line="360" w:lineRule="auto"/>
        <w:ind w:firstLine="600" w:firstLineChars="200"/>
        <w:jc w:val="both"/>
        <w:textAlignment w:val="auto"/>
        <w:rPr>
          <w:rFonts w:hint="eastAsia" w:ascii="仿宋" w:hAnsi="仿宋" w:eastAsia="仿宋" w:cs="仿宋"/>
          <w:b w:val="0"/>
          <w:bCs w:val="0"/>
          <w:sz w:val="30"/>
          <w:szCs w:val="30"/>
          <w:lang w:val="en-US" w:eastAsia="zh-CN"/>
        </w:rPr>
      </w:pPr>
    </w:p>
    <w:p>
      <w:pPr>
        <w:keepNext w:val="0"/>
        <w:keepLines w:val="0"/>
        <w:pageBreakBefore w:val="0"/>
        <w:kinsoku/>
        <w:wordWrap/>
        <w:overflowPunct/>
        <w:topLinePunct w:val="0"/>
        <w:autoSpaceDE/>
        <w:autoSpaceDN/>
        <w:bidi w:val="0"/>
        <w:adjustRightInd/>
        <w:snapToGrid/>
        <w:spacing w:line="360" w:lineRule="auto"/>
        <w:ind w:firstLine="602" w:firstLineChars="200"/>
        <w:jc w:val="both"/>
        <w:textAlignment w:val="auto"/>
        <w:rPr>
          <w:rFonts w:hint="eastAsia" w:ascii="仿宋" w:hAnsi="仿宋" w:eastAsia="仿宋" w:cs="仿宋"/>
          <w:b/>
          <w:bCs/>
          <w:sz w:val="30"/>
          <w:szCs w:val="30"/>
          <w:lang w:val="en-US" w:eastAsia="zh-CN"/>
        </w:rPr>
      </w:pPr>
    </w:p>
    <w:p>
      <w:pPr>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风景园林与艺术设计学院实践教学中心</w:t>
      </w:r>
    </w:p>
    <w:p>
      <w:pPr>
        <w:keepNext w:val="0"/>
        <w:keepLines w:val="0"/>
        <w:pageBreakBefore w:val="0"/>
        <w:kinsoku/>
        <w:wordWrap/>
        <w:overflowPunct/>
        <w:topLinePunct w:val="0"/>
        <w:autoSpaceDE/>
        <w:autoSpaceDN/>
        <w:bidi w:val="0"/>
        <w:adjustRightInd/>
        <w:snapToGrid/>
        <w:spacing w:line="360" w:lineRule="auto"/>
        <w:ind w:firstLine="600" w:firstLineChars="200"/>
        <w:jc w:val="both"/>
        <w:textAlignment w:val="auto"/>
        <w:rPr>
          <w:rFonts w:hint="eastAsia" w:ascii="仿宋" w:hAnsi="仿宋" w:eastAsia="仿宋" w:cs="仿宋"/>
          <w:b w:val="0"/>
          <w:bCs w:val="0"/>
          <w:sz w:val="30"/>
          <w:szCs w:val="30"/>
          <w:lang w:val="en-US" w:eastAsia="zh-CN"/>
        </w:rPr>
      </w:pPr>
    </w:p>
    <w:p>
      <w:pPr>
        <w:keepNext w:val="0"/>
        <w:keepLines w:val="0"/>
        <w:pageBreakBefore w:val="0"/>
        <w:kinsoku/>
        <w:wordWrap/>
        <w:overflowPunct/>
        <w:topLinePunct w:val="0"/>
        <w:autoSpaceDE/>
        <w:autoSpaceDN/>
        <w:bidi w:val="0"/>
        <w:adjustRightInd/>
        <w:snapToGrid/>
        <w:spacing w:line="360" w:lineRule="auto"/>
        <w:ind w:firstLine="600" w:firstLineChars="200"/>
        <w:jc w:val="both"/>
        <w:textAlignment w:val="auto"/>
        <w:rPr>
          <w:rFonts w:hint="eastAsia" w:ascii="仿宋" w:hAnsi="仿宋" w:eastAsia="仿宋" w:cs="仿宋"/>
          <w:b w:val="0"/>
          <w:bCs w:val="0"/>
          <w:sz w:val="30"/>
          <w:szCs w:val="30"/>
          <w:lang w:val="en-US" w:eastAsia="zh-CN"/>
        </w:rPr>
      </w:pPr>
    </w:p>
    <w:p>
      <w:pPr>
        <w:keepNext w:val="0"/>
        <w:keepLines w:val="0"/>
        <w:pageBreakBefore w:val="0"/>
        <w:kinsoku/>
        <w:wordWrap/>
        <w:overflowPunct/>
        <w:topLinePunct w:val="0"/>
        <w:autoSpaceDE/>
        <w:autoSpaceDN/>
        <w:bidi w:val="0"/>
        <w:adjustRightInd/>
        <w:snapToGrid/>
        <w:spacing w:line="360" w:lineRule="auto"/>
        <w:ind w:firstLine="600" w:firstLineChars="200"/>
        <w:jc w:val="both"/>
        <w:textAlignment w:val="auto"/>
        <w:rPr>
          <w:rFonts w:hint="eastAsia" w:ascii="仿宋" w:hAnsi="仿宋" w:eastAsia="仿宋" w:cs="仿宋"/>
          <w:b w:val="0"/>
          <w:bCs w:val="0"/>
          <w:sz w:val="30"/>
          <w:szCs w:val="30"/>
          <w:lang w:val="en-US" w:eastAsia="zh-CN"/>
        </w:rPr>
      </w:pPr>
    </w:p>
    <w:p>
      <w:pPr>
        <w:keepNext w:val="0"/>
        <w:keepLines w:val="0"/>
        <w:pageBreakBefore w:val="0"/>
        <w:kinsoku/>
        <w:wordWrap/>
        <w:overflowPunct/>
        <w:topLinePunct w:val="0"/>
        <w:autoSpaceDE/>
        <w:autoSpaceDN/>
        <w:bidi w:val="0"/>
        <w:adjustRightInd/>
        <w:snapToGrid/>
        <w:spacing w:line="360" w:lineRule="auto"/>
        <w:ind w:firstLine="600" w:firstLineChars="200"/>
        <w:jc w:val="both"/>
        <w:textAlignment w:val="auto"/>
        <w:rPr>
          <w:rFonts w:hint="eastAsia" w:ascii="仿宋" w:hAnsi="仿宋" w:eastAsia="仿宋" w:cs="仿宋"/>
          <w:b w:val="0"/>
          <w:bCs w:val="0"/>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微软雅黑" w:hAnsi="微软雅黑" w:eastAsia="微软雅黑" w:cs="微软雅黑"/>
          <w:b/>
          <w:bCs/>
          <w:spacing w:val="20"/>
          <w:sz w:val="44"/>
          <w:szCs w:val="44"/>
          <w:lang w:val="en-US" w:eastAsia="zh-CN"/>
        </w:rPr>
      </w:pPr>
      <w:bookmarkStart w:id="16" w:name="_Toc15827"/>
      <w:r>
        <w:rPr>
          <w:rFonts w:hint="eastAsia" w:ascii="微软雅黑" w:hAnsi="微软雅黑" w:eastAsia="微软雅黑" w:cs="微软雅黑"/>
          <w:b/>
          <w:bCs/>
          <w:spacing w:val="20"/>
          <w:sz w:val="44"/>
          <w:szCs w:val="44"/>
          <w:lang w:val="en-US" w:eastAsia="zh-CN"/>
        </w:rPr>
        <w:t>3D打印实验室管理规定</w:t>
      </w:r>
      <w:bookmarkEnd w:id="16"/>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b/>
          <w:bCs/>
          <w:spacing w:val="2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微软雅黑" w:hAnsi="微软雅黑" w:eastAsia="微软雅黑" w:cs="微软雅黑"/>
          <w:b/>
          <w:bCs/>
          <w:spacing w:val="20"/>
          <w:sz w:val="44"/>
          <w:szCs w:val="44"/>
          <w:lang w:val="en-US" w:eastAsia="zh-CN"/>
        </w:rPr>
      </w:pPr>
    </w:p>
    <w:p>
      <w:pPr>
        <w:keepNext w:val="0"/>
        <w:keepLines w:val="0"/>
        <w:pageBreakBefore w:val="0"/>
        <w:kinsoku/>
        <w:wordWrap/>
        <w:overflowPunct/>
        <w:topLinePunct w:val="0"/>
        <w:autoSpaceDE/>
        <w:autoSpaceDN/>
        <w:bidi w:val="0"/>
        <w:adjustRightInd/>
        <w:snapToGrid/>
        <w:spacing w:line="360" w:lineRule="auto"/>
        <w:ind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1.3D打印实验室设备严禁私自移动和使用，任课老师、学生需提前学习设备使用。教师应严格按照机器操作步骤使用设备，所有电动工具禁止在无指导教师监督下使用，必须经老师示范后才可使用。任何不明确的使用方法应及时请教实验室负责人，不得擅自尝试，以避免教学使用时发生不当操作的事故。</w:t>
      </w:r>
    </w:p>
    <w:p>
      <w:pPr>
        <w:keepNext w:val="0"/>
        <w:keepLines w:val="0"/>
        <w:pageBreakBefore w:val="0"/>
        <w:kinsoku/>
        <w:wordWrap/>
        <w:overflowPunct/>
        <w:topLinePunct w:val="0"/>
        <w:autoSpaceDE/>
        <w:autoSpaceDN/>
        <w:bidi w:val="0"/>
        <w:adjustRightInd/>
        <w:snapToGrid/>
        <w:spacing w:line="360" w:lineRule="auto"/>
        <w:ind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2.实验室设备发生损坏或遗失时，应查明情况和原因，并及时上交书面报告。由实验室负责人提出处理意见，实践中心做出处理决定。对于责任事故，当事人需承担责任和经济赔偿；对于非责任事故，可酌情处理，但需研究事故成因，以防止再次发生。</w:t>
      </w:r>
    </w:p>
    <w:p>
      <w:pPr>
        <w:keepNext w:val="0"/>
        <w:keepLines w:val="0"/>
        <w:pageBreakBefore w:val="0"/>
        <w:kinsoku/>
        <w:wordWrap/>
        <w:overflowPunct/>
        <w:topLinePunct w:val="0"/>
        <w:autoSpaceDE/>
        <w:autoSpaceDN/>
        <w:bidi w:val="0"/>
        <w:adjustRightInd/>
        <w:snapToGrid/>
        <w:spacing w:line="360" w:lineRule="auto"/>
        <w:ind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3.在使用机器时，应使用接地电源以减少机械静电产生，并提前检查打印平台，确保无杂物，并对设备进行归零调平。</w:t>
      </w:r>
    </w:p>
    <w:p>
      <w:pPr>
        <w:keepNext w:val="0"/>
        <w:keepLines w:val="0"/>
        <w:pageBreakBefore w:val="0"/>
        <w:kinsoku/>
        <w:wordWrap/>
        <w:overflowPunct/>
        <w:topLinePunct w:val="0"/>
        <w:autoSpaceDE/>
        <w:autoSpaceDN/>
        <w:bidi w:val="0"/>
        <w:adjustRightInd/>
        <w:snapToGrid/>
        <w:spacing w:line="360" w:lineRule="auto"/>
        <w:ind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4.打印过程中请勿关闭打印机或断电；打印作品时应有人员监控打印过程，确保打印机正常工作，材料供应充足；不得将手或其他物品放入打印机内，以防烫伤、夹伤、割伤或触电等情况发生。</w:t>
      </w:r>
    </w:p>
    <w:p>
      <w:pPr>
        <w:keepNext w:val="0"/>
        <w:keepLines w:val="0"/>
        <w:pageBreakBefore w:val="0"/>
        <w:kinsoku/>
        <w:wordWrap/>
        <w:overflowPunct/>
        <w:topLinePunct w:val="0"/>
        <w:autoSpaceDE/>
        <w:autoSpaceDN/>
        <w:bidi w:val="0"/>
        <w:adjustRightInd/>
        <w:snapToGrid/>
        <w:spacing w:line="360" w:lineRule="auto"/>
        <w:ind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5.更换耗材时请注意耗材型号是否符合设备型号，不合适的耗材容易损坏机器。</w:t>
      </w:r>
    </w:p>
    <w:p>
      <w:pPr>
        <w:keepNext w:val="0"/>
        <w:keepLines w:val="0"/>
        <w:pageBreakBefore w:val="0"/>
        <w:kinsoku/>
        <w:wordWrap/>
        <w:overflowPunct/>
        <w:topLinePunct w:val="0"/>
        <w:autoSpaceDE/>
        <w:autoSpaceDN/>
        <w:bidi w:val="0"/>
        <w:adjustRightInd/>
        <w:snapToGrid/>
        <w:spacing w:line="360" w:lineRule="auto"/>
        <w:ind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6.打印完成后，应使用塑料铲刀清理平台，切勿使用硬质工具。将打印机复位，关闭电源并拔出电源线，使设备断电，清理残余耗材。</w:t>
      </w:r>
    </w:p>
    <w:p>
      <w:pPr>
        <w:keepNext w:val="0"/>
        <w:keepLines w:val="0"/>
        <w:pageBreakBefore w:val="0"/>
        <w:kinsoku/>
        <w:wordWrap/>
        <w:overflowPunct/>
        <w:topLinePunct w:val="0"/>
        <w:autoSpaceDE/>
        <w:autoSpaceDN/>
        <w:bidi w:val="0"/>
        <w:adjustRightInd/>
        <w:snapToGrid/>
        <w:spacing w:line="360" w:lineRule="auto"/>
        <w:ind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7.实验后，教师应提前10-15分钟组织学生对实验室进行清理，对实验中产生的垃圾和废弃物品按要求归类整理放置到教学楼指定位置。</w:t>
      </w:r>
    </w:p>
    <w:p>
      <w:pPr>
        <w:keepNext w:val="0"/>
        <w:keepLines w:val="0"/>
        <w:pageBreakBefore w:val="0"/>
        <w:kinsoku/>
        <w:wordWrap/>
        <w:overflowPunct/>
        <w:topLinePunct w:val="0"/>
        <w:autoSpaceDE/>
        <w:autoSpaceDN/>
        <w:bidi w:val="0"/>
        <w:adjustRightInd/>
        <w:snapToGrid/>
        <w:spacing w:line="360" w:lineRule="auto"/>
        <w:ind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8.在非正常教学时间内使用实验室及设备应严格填写实验室使</w:t>
      </w:r>
      <w:r>
        <w:rPr>
          <w:rFonts w:hint="eastAsia" w:ascii="仿宋" w:hAnsi="仿宋" w:eastAsia="仿宋" w:cs="仿宋"/>
          <w:b w:val="0"/>
          <w:bCs w:val="0"/>
          <w:spacing w:val="-11"/>
          <w:sz w:val="30"/>
          <w:szCs w:val="30"/>
          <w:lang w:val="en-US" w:eastAsia="zh-CN"/>
        </w:rPr>
        <w:t>用申请表，经实验室负责人批准后方可使用。实验室的借用管理包括：</w:t>
      </w:r>
    </w:p>
    <w:p>
      <w:pPr>
        <w:keepNext w:val="0"/>
        <w:keepLines w:val="0"/>
        <w:pageBreakBefore w:val="0"/>
        <w:kinsoku/>
        <w:wordWrap/>
        <w:overflowPunct/>
        <w:topLinePunct w:val="0"/>
        <w:autoSpaceDE/>
        <w:autoSpaceDN/>
        <w:bidi w:val="0"/>
        <w:adjustRightInd/>
        <w:snapToGrid/>
        <w:spacing w:line="360" w:lineRule="auto"/>
        <w:ind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可借用时间：每学期教学周内的周一至周五空闲时间，上午8:00-11:45，下午14:30-18:00。</w:t>
      </w:r>
    </w:p>
    <w:p>
      <w:pPr>
        <w:keepNext w:val="0"/>
        <w:keepLines w:val="0"/>
        <w:pageBreakBefore w:val="0"/>
        <w:kinsoku/>
        <w:wordWrap/>
        <w:overflowPunct/>
        <w:topLinePunct w:val="0"/>
        <w:autoSpaceDE/>
        <w:autoSpaceDN/>
        <w:bidi w:val="0"/>
        <w:adjustRightInd/>
        <w:snapToGrid/>
        <w:spacing w:line="360" w:lineRule="auto"/>
        <w:ind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借用要求：需携带学生证前往十一教南531办公室办理借用手续。使用完实验室后，需清理卫生，并遵守实验室使用规定。若多人或多组同学借用同一间实验室，不得恶意霸占，以免引起纠纷。</w:t>
      </w:r>
    </w:p>
    <w:p>
      <w:pPr>
        <w:keepNext w:val="0"/>
        <w:keepLines w:val="0"/>
        <w:pageBreakBefore w:val="0"/>
        <w:kinsoku/>
        <w:wordWrap/>
        <w:overflowPunct/>
        <w:topLinePunct w:val="0"/>
        <w:autoSpaceDE/>
        <w:autoSpaceDN/>
        <w:bidi w:val="0"/>
        <w:adjustRightInd/>
        <w:snapToGrid/>
        <w:spacing w:line="360" w:lineRule="auto"/>
        <w:ind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处罚措施：若发现实验室卫生未打扫或电器设备未关闭等情况，可列入使用黑名单。实验室负责人有权对其进行警告，情节严重者可拒绝其进入实验室。</w:t>
      </w:r>
    </w:p>
    <w:p>
      <w:pPr>
        <w:keepNext w:val="0"/>
        <w:keepLines w:val="0"/>
        <w:pageBreakBefore w:val="0"/>
        <w:widowControl/>
        <w:wordWrap/>
        <w:overflowPunct/>
        <w:topLinePunct w:val="0"/>
        <w:bidi w:val="0"/>
        <w:spacing w:line="360" w:lineRule="auto"/>
        <w:jc w:val="both"/>
        <w:rPr>
          <w:rFonts w:hint="eastAsia" w:ascii="仿宋" w:hAnsi="仿宋" w:eastAsia="仿宋" w:cs="仿宋"/>
          <w:b/>
          <w:bCs/>
          <w:sz w:val="30"/>
          <w:szCs w:val="30"/>
        </w:rPr>
      </w:pPr>
    </w:p>
    <w:p>
      <w:pPr>
        <w:keepNext w:val="0"/>
        <w:keepLines w:val="0"/>
        <w:pageBreakBefore w:val="0"/>
        <w:kinsoku/>
        <w:wordWrap/>
        <w:overflowPunct/>
        <w:topLinePunct w:val="0"/>
        <w:autoSpaceDE/>
        <w:autoSpaceDN/>
        <w:bidi w:val="0"/>
        <w:adjustRightInd/>
        <w:snapToGrid/>
        <w:spacing w:line="360" w:lineRule="auto"/>
        <w:ind w:firstLine="600" w:firstLineChars="200"/>
        <w:jc w:val="both"/>
        <w:textAlignment w:val="auto"/>
        <w:rPr>
          <w:rFonts w:hint="eastAsia" w:ascii="仿宋" w:hAnsi="仿宋" w:eastAsia="仿宋" w:cs="仿宋"/>
          <w:b w:val="0"/>
          <w:bCs w:val="0"/>
          <w:sz w:val="30"/>
          <w:szCs w:val="30"/>
          <w:lang w:val="en-US" w:eastAsia="zh-CN"/>
        </w:rPr>
      </w:pPr>
    </w:p>
    <w:p>
      <w:pPr>
        <w:keepNext w:val="0"/>
        <w:keepLines w:val="0"/>
        <w:pageBreakBefore w:val="0"/>
        <w:kinsoku/>
        <w:wordWrap/>
        <w:overflowPunct/>
        <w:topLinePunct w:val="0"/>
        <w:autoSpaceDE/>
        <w:autoSpaceDN/>
        <w:bidi w:val="0"/>
        <w:adjustRightInd/>
        <w:snapToGrid/>
        <w:spacing w:line="360" w:lineRule="auto"/>
        <w:ind w:firstLine="602" w:firstLineChars="200"/>
        <w:jc w:val="right"/>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风景园林与艺术设计学院实践教学中心</w:t>
      </w:r>
    </w:p>
    <w:p>
      <w:pPr>
        <w:keepNext w:val="0"/>
        <w:keepLines w:val="0"/>
        <w:pageBreakBefore w:val="0"/>
        <w:wordWrap/>
        <w:overflowPunct/>
        <w:topLinePunct w:val="0"/>
        <w:bidi w:val="0"/>
        <w:spacing w:line="360" w:lineRule="auto"/>
        <w:jc w:val="both"/>
        <w:rPr>
          <w:rFonts w:hint="eastAsia" w:ascii="仿宋" w:hAnsi="仿宋" w:eastAsia="仿宋" w:cs="仿宋"/>
          <w:b/>
          <w:bCs/>
          <w:sz w:val="30"/>
          <w:szCs w:val="30"/>
          <w:lang w:val="en-US" w:eastAsia="zh-CN"/>
        </w:rPr>
      </w:pPr>
    </w:p>
    <w:p>
      <w:pPr>
        <w:keepNext w:val="0"/>
        <w:keepLines w:val="0"/>
        <w:pageBreakBefore w:val="0"/>
        <w:wordWrap/>
        <w:overflowPunct/>
        <w:topLinePunct w:val="0"/>
        <w:bidi w:val="0"/>
        <w:spacing w:line="360" w:lineRule="auto"/>
        <w:jc w:val="both"/>
        <w:rPr>
          <w:rFonts w:hint="eastAsia" w:ascii="仿宋" w:hAnsi="仿宋" w:eastAsia="仿宋" w:cs="仿宋"/>
          <w:b/>
          <w:bCs/>
          <w:sz w:val="30"/>
          <w:szCs w:val="30"/>
          <w:lang w:val="en-US" w:eastAsia="zh-CN"/>
        </w:rPr>
      </w:pPr>
    </w:p>
    <w:p>
      <w:pPr>
        <w:keepNext w:val="0"/>
        <w:keepLines w:val="0"/>
        <w:pageBreakBefore w:val="0"/>
        <w:wordWrap/>
        <w:overflowPunct/>
        <w:topLinePunct w:val="0"/>
        <w:bidi w:val="0"/>
        <w:spacing w:line="360" w:lineRule="auto"/>
        <w:jc w:val="both"/>
        <w:rPr>
          <w:rFonts w:hint="eastAsia" w:ascii="仿宋" w:hAnsi="仿宋" w:eastAsia="仿宋" w:cs="仿宋"/>
          <w:b/>
          <w:bCs/>
          <w:sz w:val="30"/>
          <w:szCs w:val="30"/>
          <w:lang w:val="en-US" w:eastAsia="zh-CN"/>
        </w:rPr>
      </w:pPr>
    </w:p>
    <w:p>
      <w:pPr>
        <w:keepNext w:val="0"/>
        <w:keepLines w:val="0"/>
        <w:pageBreakBefore w:val="0"/>
        <w:wordWrap/>
        <w:overflowPunct/>
        <w:topLinePunct w:val="0"/>
        <w:bidi w:val="0"/>
        <w:spacing w:line="360" w:lineRule="auto"/>
        <w:jc w:val="both"/>
        <w:rPr>
          <w:rFonts w:hint="eastAsia" w:ascii="仿宋" w:hAnsi="仿宋" w:eastAsia="仿宋" w:cs="仿宋"/>
          <w:b/>
          <w:bCs/>
          <w:sz w:val="30"/>
          <w:szCs w:val="30"/>
          <w:lang w:val="en-US" w:eastAsia="zh-CN"/>
        </w:rPr>
      </w:pPr>
    </w:p>
    <w:p>
      <w:pPr>
        <w:keepNext w:val="0"/>
        <w:keepLines w:val="0"/>
        <w:pageBreakBefore w:val="0"/>
        <w:wordWrap/>
        <w:overflowPunct/>
        <w:topLinePunct w:val="0"/>
        <w:bidi w:val="0"/>
        <w:spacing w:line="360" w:lineRule="auto"/>
        <w:jc w:val="both"/>
        <w:rPr>
          <w:rFonts w:hint="eastAsia" w:ascii="仿宋" w:hAnsi="仿宋" w:eastAsia="仿宋" w:cs="仿宋"/>
          <w:b/>
          <w:bCs/>
          <w:sz w:val="30"/>
          <w:szCs w:val="30"/>
          <w:lang w:val="en-US" w:eastAsia="zh-CN"/>
        </w:rPr>
      </w:pPr>
    </w:p>
    <w:p>
      <w:pPr>
        <w:keepNext w:val="0"/>
        <w:keepLines w:val="0"/>
        <w:pageBreakBefore w:val="0"/>
        <w:wordWrap/>
        <w:overflowPunct/>
        <w:topLinePunct w:val="0"/>
        <w:bidi w:val="0"/>
        <w:spacing w:line="360" w:lineRule="auto"/>
        <w:jc w:val="both"/>
        <w:rPr>
          <w:rFonts w:hint="eastAsia" w:ascii="仿宋" w:hAnsi="仿宋" w:eastAsia="仿宋" w:cs="仿宋"/>
          <w:b/>
          <w:bCs/>
          <w:sz w:val="30"/>
          <w:szCs w:val="30"/>
          <w:lang w:val="en-US" w:eastAsia="zh-CN"/>
        </w:rPr>
      </w:pPr>
    </w:p>
    <w:p>
      <w:pPr>
        <w:keepNext w:val="0"/>
        <w:keepLines w:val="0"/>
        <w:pageBreakBefore w:val="0"/>
        <w:wordWrap/>
        <w:overflowPunct/>
        <w:topLinePunct w:val="0"/>
        <w:bidi w:val="0"/>
        <w:spacing w:line="360" w:lineRule="auto"/>
        <w:jc w:val="both"/>
        <w:rPr>
          <w:rFonts w:hint="eastAsia" w:ascii="仿宋" w:hAnsi="仿宋" w:eastAsia="仿宋" w:cs="仿宋"/>
          <w:b/>
          <w:bCs/>
          <w:sz w:val="30"/>
          <w:szCs w:val="30"/>
          <w:lang w:val="en-US" w:eastAsia="zh-CN"/>
        </w:rPr>
      </w:pPr>
    </w:p>
    <w:p>
      <w:pPr>
        <w:keepNext w:val="0"/>
        <w:keepLines w:val="0"/>
        <w:pageBreakBefore w:val="0"/>
        <w:wordWrap/>
        <w:overflowPunct/>
        <w:topLinePunct w:val="0"/>
        <w:bidi w:val="0"/>
        <w:spacing w:line="360" w:lineRule="auto"/>
        <w:jc w:val="both"/>
        <w:rPr>
          <w:rFonts w:hint="eastAsia" w:ascii="仿宋" w:hAnsi="仿宋" w:eastAsia="仿宋" w:cs="仿宋"/>
          <w:b/>
          <w:bCs/>
          <w:sz w:val="30"/>
          <w:szCs w:val="30"/>
          <w:lang w:val="en-US" w:eastAsia="zh-CN"/>
        </w:rPr>
      </w:pPr>
    </w:p>
    <w:p>
      <w:pPr>
        <w:keepNext w:val="0"/>
        <w:keepLines w:val="0"/>
        <w:pageBreakBefore w:val="0"/>
        <w:wordWrap/>
        <w:overflowPunct/>
        <w:topLinePunct w:val="0"/>
        <w:bidi w:val="0"/>
        <w:spacing w:line="360" w:lineRule="auto"/>
        <w:jc w:val="both"/>
        <w:rPr>
          <w:rFonts w:hint="eastAsia" w:ascii="仿宋" w:hAnsi="仿宋" w:eastAsia="仿宋" w:cs="仿宋"/>
          <w:b/>
          <w:bCs/>
          <w:sz w:val="30"/>
          <w:szCs w:val="30"/>
          <w:lang w:val="en-US" w:eastAsia="zh-CN"/>
        </w:rPr>
      </w:pPr>
    </w:p>
    <w:p>
      <w:pPr>
        <w:keepNext w:val="0"/>
        <w:keepLines w:val="0"/>
        <w:pageBreakBefore w:val="0"/>
        <w:wordWrap/>
        <w:overflowPunct/>
        <w:topLinePunct w:val="0"/>
        <w:bidi w:val="0"/>
        <w:spacing w:line="360" w:lineRule="auto"/>
        <w:jc w:val="both"/>
        <w:rPr>
          <w:rFonts w:hint="eastAsia" w:ascii="仿宋" w:hAnsi="仿宋" w:eastAsia="仿宋" w:cs="仿宋"/>
          <w:b/>
          <w:bCs/>
          <w:sz w:val="30"/>
          <w:szCs w:val="30"/>
          <w:lang w:val="en-US" w:eastAsia="zh-CN"/>
        </w:rPr>
      </w:pPr>
    </w:p>
    <w:p>
      <w:pPr>
        <w:keepNext w:val="0"/>
        <w:keepLines w:val="0"/>
        <w:pageBreakBefore w:val="0"/>
        <w:wordWrap/>
        <w:overflowPunct/>
        <w:topLinePunct w:val="0"/>
        <w:bidi w:val="0"/>
        <w:spacing w:line="360" w:lineRule="auto"/>
        <w:jc w:val="both"/>
        <w:rPr>
          <w:rFonts w:hint="eastAsia" w:ascii="仿宋" w:hAnsi="仿宋" w:eastAsia="仿宋" w:cs="仿宋"/>
          <w:b/>
          <w:bCs/>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微软雅黑" w:hAnsi="微软雅黑" w:eastAsia="微软雅黑" w:cs="微软雅黑"/>
          <w:b/>
          <w:bCs/>
          <w:spacing w:val="20"/>
          <w:sz w:val="44"/>
          <w:szCs w:val="44"/>
          <w:lang w:val="en-US" w:eastAsia="zh-CN"/>
        </w:rPr>
      </w:pPr>
      <w:bookmarkStart w:id="17" w:name="_Toc26767"/>
      <w:r>
        <w:rPr>
          <w:rFonts w:hint="eastAsia" w:ascii="微软雅黑" w:hAnsi="微软雅黑" w:eastAsia="微软雅黑" w:cs="微软雅黑"/>
          <w:b/>
          <w:bCs/>
          <w:spacing w:val="20"/>
          <w:sz w:val="44"/>
          <w:szCs w:val="44"/>
          <w:lang w:val="en-US" w:eastAsia="zh-CN"/>
        </w:rPr>
        <w:t>建筑模型实验室管理规定</w:t>
      </w:r>
      <w:bookmarkEnd w:id="17"/>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微软雅黑" w:hAnsi="微软雅黑" w:eastAsia="微软雅黑" w:cs="微软雅黑"/>
          <w:b/>
          <w:bCs/>
          <w:spacing w:val="20"/>
          <w:sz w:val="44"/>
          <w:szCs w:val="44"/>
          <w:lang w:val="en-US" w:eastAsia="zh-CN"/>
        </w:rPr>
      </w:pPr>
    </w:p>
    <w:p>
      <w:pPr>
        <w:keepNext w:val="0"/>
        <w:keepLines w:val="0"/>
        <w:pageBreakBefore w:val="0"/>
        <w:kinsoku/>
        <w:wordWrap/>
        <w:overflowPunct/>
        <w:topLinePunct w:val="0"/>
        <w:autoSpaceDE/>
        <w:autoSpaceDN/>
        <w:bidi w:val="0"/>
        <w:adjustRightInd/>
        <w:snapToGrid/>
        <w:spacing w:line="360" w:lineRule="auto"/>
        <w:ind w:firstLine="600" w:firstLineChars="200"/>
        <w:jc w:val="both"/>
        <w:textAlignment w:val="auto"/>
        <w:rPr>
          <w:rFonts w:hint="eastAsia" w:ascii="仿宋" w:hAnsi="仿宋" w:eastAsia="仿宋" w:cs="仿宋"/>
          <w:b w:val="0"/>
          <w:bCs w:val="0"/>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1.模型维护和使用规定：建筑模型不应随意拆解，如有必要拆解，必须在任课老师的监督下完成，并在使用完毕后进行组装，以便下次课程使用。</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2.固定资产使用规定：所有建筑模型属于学院固定资产，不得私自挪作他用。</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3.模型整洁与保护：严禁在建筑模型上进行刻画、粘贴其他物品和材料，以保证模型的整洁。</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4.实验室环境保护：教室必须保持通风，以避免木质模型受潮长霉，同时需要定期对模型进行养护。</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5.实验后清理规定：实验后，教室应提前10-15分钟组织学生对实验室进行打扫，将产生的垃圾和废弃物按要求归类整理并放置到指定位置。</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6.实验室使用申请和管理规定：在非正常教学时间内使用实验室及实验室设备，必须填写实验室使用申请表，并经实验室负责人批准后方可使用。实验室的借用管理：</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可借用时间：每学期教学周内的周一至周五空余时间，上午8:00-11:45，下午14:30-18:00。</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借用要求：带学生证提前到十一教南531办公室办理借用手续。使用完实验室后需打扫好卫生，并按照实验室使用要求执行，如遇多人多组同学借用同一间实验室的，不能恶意霸占引起纠纷。</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处罚措施：教室出现卫生未打扫，电器、设备没有关闭等情况可计入使用黑名单，实验室负责人有权对其进行警告，情节严重的可拒绝学生、老师进入实验室。</w:t>
      </w:r>
    </w:p>
    <w:p>
      <w:pPr>
        <w:keepNext w:val="0"/>
        <w:keepLines w:val="0"/>
        <w:pageBreakBefore w:val="0"/>
        <w:widowControl/>
        <w:wordWrap/>
        <w:overflowPunct/>
        <w:topLinePunct w:val="0"/>
        <w:bidi w:val="0"/>
        <w:spacing w:line="480" w:lineRule="exact"/>
        <w:jc w:val="both"/>
        <w:rPr>
          <w:rFonts w:hint="eastAsia" w:ascii="仿宋" w:hAnsi="仿宋" w:eastAsia="仿宋" w:cs="仿宋"/>
          <w:b/>
          <w:bCs/>
          <w:sz w:val="30"/>
          <w:szCs w:val="30"/>
        </w:rPr>
      </w:pPr>
    </w:p>
    <w:p>
      <w:pPr>
        <w:keepNext w:val="0"/>
        <w:keepLines w:val="0"/>
        <w:pageBreakBefore w:val="0"/>
        <w:widowControl/>
        <w:wordWrap/>
        <w:overflowPunct/>
        <w:topLinePunct w:val="0"/>
        <w:bidi w:val="0"/>
        <w:spacing w:line="480" w:lineRule="exact"/>
        <w:jc w:val="both"/>
        <w:rPr>
          <w:rFonts w:hint="eastAsia" w:ascii="仿宋" w:hAnsi="仿宋" w:eastAsia="仿宋" w:cs="仿宋"/>
          <w:b/>
          <w:bCs/>
          <w:sz w:val="30"/>
          <w:szCs w:val="30"/>
        </w:rPr>
      </w:pPr>
    </w:p>
    <w:p>
      <w:pPr>
        <w:keepNext w:val="0"/>
        <w:keepLines w:val="0"/>
        <w:pageBreakBefore w:val="0"/>
        <w:kinsoku/>
        <w:wordWrap/>
        <w:overflowPunct/>
        <w:topLinePunct w:val="0"/>
        <w:autoSpaceDE/>
        <w:autoSpaceDN/>
        <w:bidi w:val="0"/>
        <w:adjustRightInd/>
        <w:snapToGrid/>
        <w:spacing w:line="480" w:lineRule="exact"/>
        <w:ind w:firstLine="602" w:firstLineChars="200"/>
        <w:jc w:val="right"/>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风景园林与艺术设计学院实践教学中心</w:t>
      </w:r>
    </w:p>
    <w:p>
      <w:pPr>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br w:type="page"/>
      </w:r>
    </w:p>
    <w:p>
      <w:pPr>
        <w:spacing w:line="360" w:lineRule="auto"/>
        <w:jc w:val="center"/>
        <w:outlineLvl w:val="0"/>
        <w:rPr>
          <w:rFonts w:hint="eastAsia" w:ascii="微软雅黑" w:hAnsi="微软雅黑" w:eastAsia="微软雅黑" w:cs="微软雅黑"/>
          <w:b/>
          <w:bCs/>
          <w:sz w:val="44"/>
          <w:szCs w:val="44"/>
          <w:lang w:val="en-US" w:eastAsia="zh-CN"/>
        </w:rPr>
      </w:pPr>
      <w:bookmarkStart w:id="18" w:name="_Toc14607"/>
      <w:r>
        <w:rPr>
          <w:rFonts w:hint="eastAsia" w:ascii="微软雅黑" w:hAnsi="微软雅黑" w:eastAsia="微软雅黑" w:cs="微软雅黑"/>
          <w:b/>
          <w:bCs/>
          <w:sz w:val="44"/>
          <w:szCs w:val="44"/>
          <w:lang w:val="en-US" w:eastAsia="zh-CN"/>
        </w:rPr>
        <w:t>毕业设计专用实验室</w:t>
      </w:r>
      <w:r>
        <w:rPr>
          <w:rFonts w:hint="eastAsia" w:ascii="微软雅黑" w:hAnsi="微软雅黑" w:eastAsia="微软雅黑" w:cs="微软雅黑"/>
          <w:b/>
          <w:bCs/>
          <w:sz w:val="44"/>
          <w:szCs w:val="44"/>
        </w:rPr>
        <w:t>管理</w:t>
      </w:r>
      <w:r>
        <w:rPr>
          <w:rFonts w:hint="eastAsia" w:ascii="微软雅黑" w:hAnsi="微软雅黑" w:eastAsia="微软雅黑" w:cs="微软雅黑"/>
          <w:b/>
          <w:bCs/>
          <w:sz w:val="44"/>
          <w:szCs w:val="44"/>
          <w:lang w:val="en-US" w:eastAsia="zh-CN"/>
        </w:rPr>
        <w:t>规定</w:t>
      </w:r>
      <w:bookmarkEnd w:id="18"/>
    </w:p>
    <w:p>
      <w:pPr>
        <w:spacing w:line="360" w:lineRule="auto"/>
        <w:ind w:firstLine="480"/>
        <w:jc w:val="left"/>
        <w:rPr>
          <w:rFonts w:hint="eastAsia"/>
          <w:sz w:val="36"/>
          <w:szCs w:val="36"/>
        </w:rPr>
      </w:pPr>
    </w:p>
    <w:p>
      <w:pPr>
        <w:keepNext w:val="0"/>
        <w:keepLines w:val="0"/>
        <w:pageBreakBefore w:val="0"/>
        <w:widowControl w:val="0"/>
        <w:kinsoku/>
        <w:wordWrap/>
        <w:overflowPunct/>
        <w:topLinePunct w:val="0"/>
        <w:autoSpaceDE/>
        <w:autoSpaceDN/>
        <w:bidi w:val="0"/>
        <w:adjustRightInd/>
        <w:snapToGrid/>
        <w:spacing w:line="360" w:lineRule="auto"/>
        <w:ind w:firstLine="720" w:firstLineChars="200"/>
        <w:jc w:val="both"/>
        <w:textAlignment w:val="auto"/>
        <w:rPr>
          <w:rFonts w:hint="eastAsia" w:ascii="仿宋" w:hAnsi="仿宋" w:eastAsia="仿宋" w:cs="仿宋"/>
          <w:b w:val="0"/>
          <w:bCs w:val="0"/>
          <w:sz w:val="36"/>
          <w:szCs w:val="36"/>
        </w:rPr>
      </w:pPr>
      <w:r>
        <w:rPr>
          <w:rFonts w:hint="eastAsia" w:ascii="仿宋" w:hAnsi="仿宋" w:eastAsia="仿宋" w:cs="仿宋"/>
          <w:b w:val="0"/>
          <w:bCs w:val="0"/>
          <w:sz w:val="36"/>
          <w:szCs w:val="36"/>
        </w:rPr>
        <w:t>为更好地建设</w:t>
      </w:r>
      <w:r>
        <w:rPr>
          <w:rFonts w:hint="eastAsia" w:ascii="仿宋" w:hAnsi="仿宋" w:eastAsia="仿宋" w:cs="仿宋"/>
          <w:b w:val="0"/>
          <w:bCs w:val="0"/>
          <w:sz w:val="36"/>
          <w:szCs w:val="36"/>
          <w:lang w:val="en-US" w:eastAsia="zh-CN"/>
        </w:rPr>
        <w:t>和</w:t>
      </w:r>
      <w:r>
        <w:rPr>
          <w:rFonts w:hint="eastAsia" w:ascii="仿宋" w:hAnsi="仿宋" w:eastAsia="仿宋" w:cs="仿宋"/>
          <w:b w:val="0"/>
          <w:bCs w:val="0"/>
          <w:sz w:val="36"/>
          <w:szCs w:val="36"/>
        </w:rPr>
        <w:t>管理学院实验室，共同维护</w:t>
      </w:r>
      <w:r>
        <w:rPr>
          <w:rFonts w:hint="eastAsia" w:ascii="仿宋" w:hAnsi="仿宋" w:eastAsia="仿宋" w:cs="仿宋"/>
          <w:b w:val="0"/>
          <w:bCs w:val="0"/>
          <w:sz w:val="36"/>
          <w:szCs w:val="36"/>
          <w:lang w:val="en-US" w:eastAsia="zh-CN"/>
        </w:rPr>
        <w:t>毕业设计专用实验室</w:t>
      </w:r>
      <w:r>
        <w:rPr>
          <w:rFonts w:hint="eastAsia" w:ascii="仿宋" w:hAnsi="仿宋" w:eastAsia="仿宋" w:cs="仿宋"/>
          <w:b w:val="0"/>
          <w:bCs w:val="0"/>
          <w:sz w:val="36"/>
          <w:szCs w:val="36"/>
        </w:rPr>
        <w:t>的环境和设施，特制定本管理</w:t>
      </w:r>
      <w:r>
        <w:rPr>
          <w:rFonts w:hint="eastAsia" w:ascii="仿宋" w:hAnsi="仿宋" w:eastAsia="仿宋" w:cs="仿宋"/>
          <w:b w:val="0"/>
          <w:bCs w:val="0"/>
          <w:sz w:val="36"/>
          <w:szCs w:val="36"/>
          <w:lang w:val="en-US" w:eastAsia="zh-CN"/>
        </w:rPr>
        <w:t>规定</w:t>
      </w:r>
      <w:r>
        <w:rPr>
          <w:rFonts w:hint="eastAsia" w:ascii="仿宋" w:hAnsi="仿宋" w:eastAsia="仿宋" w:cs="仿宋"/>
          <w:b w:val="0"/>
          <w:bCs w:val="0"/>
          <w:sz w:val="36"/>
          <w:szCs w:val="36"/>
        </w:rPr>
        <w:t>，请大家遵守：</w:t>
      </w:r>
    </w:p>
    <w:p>
      <w:pPr>
        <w:keepNext w:val="0"/>
        <w:keepLines w:val="0"/>
        <w:pageBreakBefore w:val="0"/>
        <w:widowControl w:val="0"/>
        <w:kinsoku/>
        <w:wordWrap/>
        <w:overflowPunct/>
        <w:topLinePunct w:val="0"/>
        <w:autoSpaceDE/>
        <w:autoSpaceDN/>
        <w:bidi w:val="0"/>
        <w:adjustRightInd/>
        <w:snapToGrid/>
        <w:spacing w:line="360" w:lineRule="auto"/>
        <w:ind w:firstLine="720" w:firstLineChars="200"/>
        <w:jc w:val="both"/>
        <w:textAlignment w:val="auto"/>
        <w:rPr>
          <w:rFonts w:hint="eastAsia" w:ascii="仿宋" w:hAnsi="仿宋" w:eastAsia="仿宋" w:cs="仿宋"/>
          <w:b w:val="0"/>
          <w:bCs w:val="0"/>
          <w:sz w:val="36"/>
          <w:szCs w:val="36"/>
        </w:rPr>
      </w:pPr>
      <w:r>
        <w:rPr>
          <w:rFonts w:hint="eastAsia" w:ascii="仿宋" w:hAnsi="仿宋" w:eastAsia="仿宋" w:cs="仿宋"/>
          <w:b w:val="0"/>
          <w:bCs w:val="0"/>
          <w:sz w:val="36"/>
          <w:szCs w:val="36"/>
        </w:rPr>
        <w:t>1</w:t>
      </w:r>
      <w:r>
        <w:rPr>
          <w:rFonts w:hint="eastAsia" w:ascii="仿宋" w:hAnsi="仿宋" w:eastAsia="仿宋" w:cs="仿宋"/>
          <w:b w:val="0"/>
          <w:bCs w:val="0"/>
          <w:sz w:val="36"/>
          <w:szCs w:val="36"/>
          <w:lang w:eastAsia="zh-CN"/>
        </w:rPr>
        <w:t>.</w:t>
      </w:r>
      <w:r>
        <w:rPr>
          <w:rFonts w:hint="eastAsia" w:ascii="仿宋" w:hAnsi="仿宋" w:eastAsia="仿宋" w:cs="仿宋"/>
          <w:b w:val="0"/>
          <w:bCs w:val="0"/>
          <w:sz w:val="36"/>
          <w:szCs w:val="36"/>
          <w:lang w:val="en-US" w:eastAsia="zh-CN"/>
        </w:rPr>
        <w:t>毕业设计专用实验室</w:t>
      </w:r>
      <w:r>
        <w:rPr>
          <w:rFonts w:hint="eastAsia" w:ascii="仿宋" w:hAnsi="仿宋" w:eastAsia="仿宋" w:cs="仿宋"/>
          <w:b w:val="0"/>
          <w:bCs w:val="0"/>
          <w:sz w:val="36"/>
          <w:szCs w:val="36"/>
        </w:rPr>
        <w:t>的使用由学院教学实践中心统一调度。其他老师和学生如需使用该实验室，必须通过预约系统办理相关借用手续。任何单位和个人不得私自占用该实验室。</w:t>
      </w:r>
    </w:p>
    <w:p>
      <w:pPr>
        <w:keepNext w:val="0"/>
        <w:keepLines w:val="0"/>
        <w:pageBreakBefore w:val="0"/>
        <w:widowControl w:val="0"/>
        <w:kinsoku/>
        <w:wordWrap/>
        <w:overflowPunct/>
        <w:topLinePunct w:val="0"/>
        <w:autoSpaceDE/>
        <w:autoSpaceDN/>
        <w:bidi w:val="0"/>
        <w:adjustRightInd/>
        <w:snapToGrid/>
        <w:spacing w:line="360" w:lineRule="auto"/>
        <w:ind w:firstLine="720" w:firstLineChars="200"/>
        <w:jc w:val="both"/>
        <w:textAlignment w:val="auto"/>
        <w:rPr>
          <w:rFonts w:hint="eastAsia" w:ascii="仿宋" w:hAnsi="仿宋" w:eastAsia="仿宋" w:cs="仿宋"/>
          <w:b w:val="0"/>
          <w:bCs w:val="0"/>
          <w:sz w:val="36"/>
          <w:szCs w:val="36"/>
        </w:rPr>
      </w:pPr>
      <w:r>
        <w:rPr>
          <w:rFonts w:hint="eastAsia" w:ascii="仿宋" w:hAnsi="仿宋" w:eastAsia="仿宋" w:cs="仿宋"/>
          <w:b w:val="0"/>
          <w:bCs w:val="0"/>
          <w:sz w:val="36"/>
          <w:szCs w:val="36"/>
        </w:rPr>
        <w:t>2</w:t>
      </w:r>
      <w:r>
        <w:rPr>
          <w:rFonts w:hint="eastAsia" w:ascii="仿宋" w:hAnsi="仿宋" w:eastAsia="仿宋" w:cs="仿宋"/>
          <w:b w:val="0"/>
          <w:bCs w:val="0"/>
          <w:sz w:val="36"/>
          <w:szCs w:val="36"/>
          <w:lang w:eastAsia="zh-CN"/>
        </w:rPr>
        <w:t>.</w:t>
      </w:r>
      <w:r>
        <w:rPr>
          <w:rFonts w:hint="eastAsia" w:ascii="仿宋" w:hAnsi="仿宋" w:eastAsia="仿宋" w:cs="仿宋"/>
          <w:b w:val="0"/>
          <w:bCs w:val="0"/>
          <w:sz w:val="36"/>
          <w:szCs w:val="36"/>
        </w:rPr>
        <w:t>老师在</w:t>
      </w:r>
      <w:r>
        <w:rPr>
          <w:rFonts w:hint="eastAsia" w:ascii="仿宋" w:hAnsi="仿宋" w:eastAsia="仿宋" w:cs="仿宋"/>
          <w:b w:val="0"/>
          <w:bCs w:val="0"/>
          <w:sz w:val="36"/>
          <w:szCs w:val="36"/>
          <w:lang w:val="en-US" w:eastAsia="zh-CN"/>
        </w:rPr>
        <w:t>毕业设计专用实验室</w:t>
      </w:r>
      <w:r>
        <w:rPr>
          <w:rFonts w:hint="eastAsia" w:ascii="仿宋" w:hAnsi="仿宋" w:eastAsia="仿宋" w:cs="仿宋"/>
          <w:b w:val="0"/>
          <w:bCs w:val="0"/>
          <w:sz w:val="36"/>
          <w:szCs w:val="36"/>
        </w:rPr>
        <w:t>的借用期限不得连续超过7天，学生在一学期内的借用次数不得超过3次。每位学生每次只能借用一个座位。一旦发现违反实验室相关规定的行为，将取消其本学期的使用权限。</w:t>
      </w:r>
    </w:p>
    <w:p>
      <w:pPr>
        <w:keepNext w:val="0"/>
        <w:keepLines w:val="0"/>
        <w:pageBreakBefore w:val="0"/>
        <w:widowControl w:val="0"/>
        <w:kinsoku/>
        <w:wordWrap/>
        <w:overflowPunct/>
        <w:topLinePunct w:val="0"/>
        <w:autoSpaceDE/>
        <w:autoSpaceDN/>
        <w:bidi w:val="0"/>
        <w:adjustRightInd/>
        <w:snapToGrid/>
        <w:spacing w:line="360" w:lineRule="auto"/>
        <w:ind w:firstLine="720" w:firstLineChars="200"/>
        <w:jc w:val="both"/>
        <w:textAlignment w:val="auto"/>
        <w:rPr>
          <w:rFonts w:hint="eastAsia" w:ascii="仿宋" w:hAnsi="仿宋" w:eastAsia="仿宋" w:cs="仿宋"/>
          <w:b w:val="0"/>
          <w:bCs w:val="0"/>
          <w:sz w:val="36"/>
          <w:szCs w:val="36"/>
        </w:rPr>
      </w:pPr>
      <w:r>
        <w:rPr>
          <w:rFonts w:hint="eastAsia" w:ascii="仿宋" w:hAnsi="仿宋" w:eastAsia="仿宋" w:cs="仿宋"/>
          <w:b w:val="0"/>
          <w:bCs w:val="0"/>
          <w:sz w:val="36"/>
          <w:szCs w:val="36"/>
        </w:rPr>
        <w:t>3</w:t>
      </w:r>
      <w:r>
        <w:rPr>
          <w:rFonts w:hint="eastAsia" w:ascii="仿宋" w:hAnsi="仿宋" w:eastAsia="仿宋" w:cs="仿宋"/>
          <w:b w:val="0"/>
          <w:bCs w:val="0"/>
          <w:sz w:val="36"/>
          <w:szCs w:val="36"/>
          <w:lang w:eastAsia="zh-CN"/>
        </w:rPr>
        <w:t>.</w:t>
      </w:r>
      <w:r>
        <w:rPr>
          <w:rFonts w:hint="eastAsia" w:ascii="仿宋" w:hAnsi="仿宋" w:eastAsia="仿宋" w:cs="仿宋"/>
          <w:b w:val="0"/>
          <w:bCs w:val="0"/>
          <w:sz w:val="36"/>
          <w:szCs w:val="36"/>
        </w:rPr>
        <w:t>离开</w:t>
      </w:r>
      <w:r>
        <w:rPr>
          <w:rFonts w:hint="eastAsia" w:ascii="仿宋" w:hAnsi="仿宋" w:eastAsia="仿宋" w:cs="仿宋"/>
          <w:b w:val="0"/>
          <w:bCs w:val="0"/>
          <w:sz w:val="36"/>
          <w:szCs w:val="36"/>
          <w:lang w:val="en-US" w:eastAsia="zh-CN"/>
        </w:rPr>
        <w:t>毕业设计专用实验室</w:t>
      </w:r>
      <w:r>
        <w:rPr>
          <w:rFonts w:hint="eastAsia" w:ascii="仿宋" w:hAnsi="仿宋" w:eastAsia="仿宋" w:cs="仿宋"/>
          <w:b w:val="0"/>
          <w:bCs w:val="0"/>
          <w:sz w:val="36"/>
          <w:szCs w:val="36"/>
        </w:rPr>
        <w:t>时，请将桌椅归位，清理桌面、地面和窗台上的所有垃圾。同时确保门窗、设备和空调关闭。</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hint="eastAsia" w:ascii="仿宋" w:hAnsi="仿宋" w:eastAsia="仿宋" w:cs="仿宋"/>
          <w:b w:val="0"/>
          <w:bCs w:val="0"/>
          <w:sz w:val="30"/>
          <w:szCs w:val="30"/>
        </w:rPr>
      </w:pP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hint="eastAsia" w:ascii="仿宋" w:hAnsi="仿宋" w:eastAsia="仿宋" w:cs="仿宋"/>
          <w:b w:val="0"/>
          <w:bCs w:val="0"/>
          <w:sz w:val="30"/>
          <w:szCs w:val="30"/>
        </w:rPr>
      </w:pPr>
    </w:p>
    <w:p>
      <w:pPr>
        <w:keepNext w:val="0"/>
        <w:keepLines w:val="0"/>
        <w:pageBreakBefore w:val="0"/>
        <w:widowControl w:val="0"/>
        <w:kinsoku/>
        <w:wordWrap/>
        <w:overflowPunct/>
        <w:topLinePunct w:val="0"/>
        <w:autoSpaceDE/>
        <w:autoSpaceDN/>
        <w:bidi w:val="0"/>
        <w:adjustRightInd/>
        <w:snapToGrid/>
        <w:spacing w:line="360" w:lineRule="auto"/>
        <w:ind w:firstLine="602" w:firstLineChars="200"/>
        <w:jc w:val="right"/>
        <w:textAlignment w:val="auto"/>
        <w:rPr>
          <w:rFonts w:hint="eastAsia" w:ascii="仿宋" w:hAnsi="仿宋" w:eastAsia="仿宋" w:cs="仿宋"/>
          <w:b/>
          <w:bCs/>
          <w:sz w:val="30"/>
          <w:szCs w:val="30"/>
        </w:rPr>
      </w:pPr>
      <w:r>
        <w:rPr>
          <w:rFonts w:hint="eastAsia" w:ascii="仿宋" w:hAnsi="仿宋" w:eastAsia="仿宋" w:cs="仿宋"/>
          <w:b/>
          <w:bCs/>
          <w:sz w:val="30"/>
          <w:szCs w:val="30"/>
        </w:rPr>
        <w:t>风景园林与艺术设计学院</w:t>
      </w:r>
      <w:r>
        <w:rPr>
          <w:rFonts w:hint="eastAsia" w:ascii="仿宋" w:hAnsi="仿宋" w:eastAsia="仿宋" w:cs="仿宋"/>
          <w:b/>
          <w:bCs/>
          <w:sz w:val="30"/>
          <w:szCs w:val="30"/>
          <w:lang w:val="en-US" w:eastAsia="zh-CN"/>
        </w:rPr>
        <w:t>实践教学中心</w:t>
      </w:r>
    </w:p>
    <w:p>
      <w:pPr>
        <w:rPr>
          <w:rFonts w:hint="eastAsia" w:ascii="仿宋_GB2312" w:hAnsi="华文仿宋" w:eastAsia="仿宋_GB2312"/>
          <w:b/>
          <w:sz w:val="32"/>
          <w:szCs w:val="32"/>
        </w:rPr>
      </w:pPr>
      <w:r>
        <w:rPr>
          <w:rFonts w:hint="eastAsia" w:ascii="仿宋_GB2312" w:hAnsi="华文仿宋" w:eastAsia="仿宋_GB2312"/>
          <w:b/>
          <w:sz w:val="32"/>
          <w:szCs w:val="32"/>
        </w:rPr>
        <w:br w:type="page"/>
      </w:r>
    </w:p>
    <w:p>
      <w:pPr>
        <w:spacing w:before="114" w:line="225" w:lineRule="auto"/>
        <w:jc w:val="center"/>
        <w:outlineLvl w:val="0"/>
        <w:rPr>
          <w:rFonts w:hint="default" w:ascii="宋体" w:hAnsi="宋体" w:eastAsia="黑体" w:cs="宋体"/>
          <w:sz w:val="35"/>
          <w:szCs w:val="35"/>
          <w:lang w:val="en-US" w:eastAsia="zh-CN"/>
        </w:rPr>
      </w:pPr>
      <w:bookmarkStart w:id="19" w:name="_Toc6245"/>
      <w:r>
        <w:rPr>
          <w:rFonts w:hint="eastAsia" w:ascii="黑体" w:hAnsi="黑体" w:eastAsia="黑体" w:cs="黑体"/>
          <w:b/>
          <w:bCs/>
          <w:spacing w:val="7"/>
          <w:sz w:val="35"/>
          <w:szCs w:val="35"/>
        </w:rPr>
        <w:t>风景园林与艺术设计学院实践教学中心管理</w:t>
      </w:r>
      <w:bookmarkEnd w:id="19"/>
      <w:r>
        <w:rPr>
          <w:rFonts w:hint="eastAsia" w:ascii="黑体" w:hAnsi="黑体" w:eastAsia="黑体" w:cs="黑体"/>
          <w:b/>
          <w:bCs/>
          <w:spacing w:val="7"/>
          <w:sz w:val="35"/>
          <w:szCs w:val="35"/>
          <w:lang w:val="en-US" w:eastAsia="zh-CN"/>
        </w:rPr>
        <w:t>职责分工</w:t>
      </w:r>
    </w:p>
    <w:p>
      <w:pPr>
        <w:spacing w:line="241" w:lineRule="exact"/>
      </w:pPr>
    </w:p>
    <w:tbl>
      <w:tblPr>
        <w:tblStyle w:val="9"/>
        <w:tblW w:w="845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272"/>
        <w:gridCol w:w="1107"/>
        <w:gridCol w:w="207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5272" w:type="dxa"/>
            <w:vAlign w:val="top"/>
          </w:tcPr>
          <w:p>
            <w:pPr>
              <w:spacing w:before="175" w:line="220" w:lineRule="auto"/>
              <w:jc w:val="center"/>
              <w:rPr>
                <w:rFonts w:hint="eastAsia" w:ascii="仿宋" w:hAnsi="仿宋" w:eastAsia="仿宋" w:cs="仿宋"/>
                <w:b/>
                <w:bCs/>
                <w:sz w:val="24"/>
                <w:szCs w:val="24"/>
              </w:rPr>
            </w:pPr>
            <w:r>
              <w:rPr>
                <w:rFonts w:hint="eastAsia" w:ascii="仿宋" w:hAnsi="仿宋" w:eastAsia="仿宋" w:cs="仿宋"/>
                <w:b/>
                <w:bCs/>
                <w:spacing w:val="-6"/>
                <w:sz w:val="24"/>
                <w:szCs w:val="24"/>
              </w:rPr>
              <w:t>实验室类型</w:t>
            </w:r>
          </w:p>
        </w:tc>
        <w:tc>
          <w:tcPr>
            <w:tcW w:w="1107" w:type="dxa"/>
            <w:vAlign w:val="top"/>
          </w:tcPr>
          <w:p>
            <w:pPr>
              <w:spacing w:before="175" w:line="220" w:lineRule="auto"/>
              <w:ind w:left="158"/>
              <w:jc w:val="center"/>
              <w:rPr>
                <w:rFonts w:hint="eastAsia" w:ascii="仿宋" w:hAnsi="仿宋" w:eastAsia="仿宋" w:cs="仿宋"/>
                <w:b/>
                <w:bCs/>
                <w:sz w:val="24"/>
                <w:szCs w:val="24"/>
              </w:rPr>
            </w:pPr>
            <w:r>
              <w:rPr>
                <w:rFonts w:hint="eastAsia" w:ascii="仿宋" w:hAnsi="仿宋" w:eastAsia="仿宋" w:cs="仿宋"/>
                <w:b/>
                <w:bCs/>
                <w:spacing w:val="-7"/>
                <w:sz w:val="24"/>
                <w:szCs w:val="24"/>
              </w:rPr>
              <w:t>管理人员</w:t>
            </w:r>
          </w:p>
        </w:tc>
        <w:tc>
          <w:tcPr>
            <w:tcW w:w="2079" w:type="dxa"/>
            <w:vAlign w:val="top"/>
          </w:tcPr>
          <w:p>
            <w:pPr>
              <w:spacing w:before="175" w:line="220" w:lineRule="auto"/>
              <w:jc w:val="center"/>
              <w:rPr>
                <w:rFonts w:hint="eastAsia" w:ascii="仿宋" w:hAnsi="仿宋" w:eastAsia="仿宋" w:cs="仿宋"/>
                <w:b/>
                <w:bCs/>
                <w:sz w:val="24"/>
                <w:szCs w:val="24"/>
              </w:rPr>
            </w:pPr>
            <w:r>
              <w:rPr>
                <w:rFonts w:hint="eastAsia" w:ascii="仿宋" w:hAnsi="仿宋" w:eastAsia="仿宋" w:cs="仿宋"/>
                <w:b/>
                <w:bCs/>
                <w:spacing w:val="-7"/>
                <w:sz w:val="24"/>
                <w:szCs w:val="24"/>
              </w:rPr>
              <w:t>办公地点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0" w:hRule="atLeast"/>
          <w:jc w:val="center"/>
        </w:trPr>
        <w:tc>
          <w:tcPr>
            <w:tcW w:w="5272"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400" w:lineRule="exact"/>
              <w:ind w:left="120"/>
              <w:jc w:val="both"/>
              <w:textAlignment w:val="baseline"/>
              <w:rPr>
                <w:rFonts w:hint="eastAsia" w:ascii="楷体" w:hAnsi="楷体" w:eastAsia="楷体" w:cs="楷体"/>
                <w:spacing w:val="4"/>
                <w:sz w:val="24"/>
                <w:szCs w:val="24"/>
              </w:rPr>
            </w:pPr>
            <w:r>
              <w:rPr>
                <w:rFonts w:hint="eastAsia" w:ascii="楷体" w:hAnsi="楷体" w:eastAsia="楷体" w:cs="楷体"/>
                <w:b/>
                <w:bCs/>
                <w:spacing w:val="-2"/>
                <w:sz w:val="24"/>
                <w:szCs w:val="24"/>
              </w:rPr>
              <w:t>智慧教室</w:t>
            </w:r>
            <w:r>
              <w:rPr>
                <w:rFonts w:hint="eastAsia" w:ascii="楷体" w:hAnsi="楷体" w:eastAsia="楷体" w:cs="楷体"/>
                <w:spacing w:val="-2"/>
                <w:sz w:val="24"/>
                <w:szCs w:val="24"/>
              </w:rPr>
              <w:t>（5-215、218、</w:t>
            </w:r>
            <w:r>
              <w:rPr>
                <w:rFonts w:hint="eastAsia" w:ascii="楷体" w:hAnsi="楷体" w:eastAsia="楷体" w:cs="楷体"/>
                <w:spacing w:val="-3"/>
                <w:sz w:val="24"/>
                <w:szCs w:val="24"/>
              </w:rPr>
              <w:t>220</w:t>
            </w:r>
            <w:r>
              <w:rPr>
                <w:rFonts w:hint="eastAsia" w:ascii="楷体" w:hAnsi="楷体" w:eastAsia="楷体" w:cs="楷体"/>
                <w:spacing w:val="4"/>
                <w:sz w:val="24"/>
                <w:szCs w:val="24"/>
              </w:rPr>
              <w:t>）；</w:t>
            </w:r>
          </w:p>
          <w:p>
            <w:pPr>
              <w:pStyle w:val="12"/>
              <w:keepNext w:val="0"/>
              <w:keepLines w:val="0"/>
              <w:pageBreakBefore w:val="0"/>
              <w:widowControl/>
              <w:kinsoku w:val="0"/>
              <w:wordWrap/>
              <w:overflowPunct/>
              <w:topLinePunct w:val="0"/>
              <w:autoSpaceDE w:val="0"/>
              <w:autoSpaceDN w:val="0"/>
              <w:bidi w:val="0"/>
              <w:adjustRightInd w:val="0"/>
              <w:snapToGrid w:val="0"/>
              <w:spacing w:line="400" w:lineRule="exact"/>
              <w:ind w:left="120"/>
              <w:jc w:val="both"/>
              <w:textAlignment w:val="baseline"/>
              <w:rPr>
                <w:rFonts w:hint="eastAsia" w:ascii="楷体" w:hAnsi="楷体" w:eastAsia="楷体" w:cs="楷体"/>
                <w:spacing w:val="2"/>
                <w:sz w:val="24"/>
                <w:szCs w:val="24"/>
              </w:rPr>
            </w:pPr>
            <w:r>
              <w:rPr>
                <w:rFonts w:hint="eastAsia" w:ascii="楷体" w:hAnsi="楷体" w:eastAsia="楷体" w:cs="楷体"/>
                <w:b/>
                <w:bCs/>
                <w:spacing w:val="-3"/>
                <w:sz w:val="24"/>
                <w:szCs w:val="24"/>
              </w:rPr>
              <w:t>虚拟仿真实验室</w:t>
            </w:r>
            <w:r>
              <w:rPr>
                <w:rFonts w:hint="eastAsia" w:ascii="楷体" w:hAnsi="楷体" w:eastAsia="楷体" w:cs="楷体"/>
                <w:spacing w:val="-5"/>
                <w:sz w:val="24"/>
                <w:szCs w:val="24"/>
              </w:rPr>
              <w:t>（4-113、115</w:t>
            </w:r>
            <w:r>
              <w:rPr>
                <w:rFonts w:hint="eastAsia" w:ascii="楷体" w:hAnsi="楷体" w:eastAsia="楷体" w:cs="楷体"/>
                <w:spacing w:val="2"/>
                <w:sz w:val="24"/>
                <w:szCs w:val="24"/>
              </w:rPr>
              <w:t>）；</w:t>
            </w:r>
          </w:p>
          <w:p>
            <w:pPr>
              <w:pStyle w:val="12"/>
              <w:keepNext w:val="0"/>
              <w:keepLines w:val="0"/>
              <w:pageBreakBefore w:val="0"/>
              <w:widowControl/>
              <w:kinsoku w:val="0"/>
              <w:wordWrap/>
              <w:overflowPunct/>
              <w:topLinePunct w:val="0"/>
              <w:autoSpaceDE w:val="0"/>
              <w:autoSpaceDN w:val="0"/>
              <w:bidi w:val="0"/>
              <w:adjustRightInd w:val="0"/>
              <w:snapToGrid w:val="0"/>
              <w:spacing w:line="400" w:lineRule="exact"/>
              <w:ind w:left="120"/>
              <w:jc w:val="both"/>
              <w:textAlignment w:val="baseline"/>
              <w:rPr>
                <w:rFonts w:hint="eastAsia" w:ascii="楷体" w:hAnsi="楷体" w:eastAsia="楷体" w:cs="楷体"/>
                <w:b/>
                <w:bCs/>
                <w:spacing w:val="2"/>
                <w:sz w:val="24"/>
                <w:szCs w:val="24"/>
                <w:lang w:val="en-US" w:eastAsia="zh-CN"/>
              </w:rPr>
            </w:pPr>
            <w:r>
              <w:rPr>
                <w:rFonts w:hint="eastAsia" w:ascii="楷体" w:hAnsi="楷体" w:eastAsia="楷体" w:cs="楷体"/>
                <w:b/>
                <w:bCs/>
                <w:spacing w:val="2"/>
                <w:sz w:val="24"/>
                <w:szCs w:val="24"/>
                <w:lang w:val="en-US" w:eastAsia="zh-CN"/>
              </w:rPr>
              <w:t>实训基地；</w:t>
            </w:r>
            <w:r>
              <w:rPr>
                <w:rFonts w:hint="eastAsia" w:ascii="楷体" w:hAnsi="楷体" w:eastAsia="楷体" w:cs="楷体"/>
                <w:color w:val="000000"/>
                <w:kern w:val="0"/>
                <w:sz w:val="24"/>
                <w:szCs w:val="24"/>
                <w:lang w:val="en-US" w:eastAsia="zh-CN"/>
              </w:rPr>
              <w:t>财务报账工作；工会</w:t>
            </w:r>
            <w:r>
              <w:rPr>
                <w:rFonts w:hint="eastAsia" w:ascii="楷体" w:hAnsi="楷体" w:eastAsia="楷体" w:cs="楷体"/>
                <w:color w:val="000000"/>
                <w:kern w:val="0"/>
                <w:sz w:val="24"/>
                <w:szCs w:val="24"/>
                <w:lang w:val="en-US" w:eastAsia="zh"/>
              </w:rPr>
              <w:t>福利</w:t>
            </w:r>
            <w:r>
              <w:rPr>
                <w:rFonts w:hint="eastAsia" w:ascii="楷体" w:hAnsi="楷体" w:eastAsia="楷体" w:cs="楷体"/>
                <w:color w:val="000000"/>
                <w:kern w:val="0"/>
                <w:sz w:val="24"/>
                <w:szCs w:val="24"/>
                <w:lang w:val="en-US" w:eastAsia="zh-CN"/>
              </w:rPr>
              <w:t>委员</w:t>
            </w:r>
            <w:r>
              <w:rPr>
                <w:rFonts w:hint="eastAsia" w:ascii="楷体" w:hAnsi="楷体" w:eastAsia="楷体" w:cs="楷体"/>
                <w:color w:val="000000"/>
                <w:kern w:val="0"/>
                <w:sz w:val="24"/>
                <w:szCs w:val="24"/>
                <w:lang w:val="en-US" w:eastAsia="zh"/>
              </w:rPr>
              <w:t>；教师第一党支部宣传委员</w:t>
            </w:r>
            <w:r>
              <w:rPr>
                <w:rFonts w:hint="eastAsia" w:ascii="楷体" w:hAnsi="楷体" w:eastAsia="楷体" w:cs="楷体"/>
                <w:color w:val="000000"/>
                <w:kern w:val="0"/>
                <w:sz w:val="24"/>
                <w:szCs w:val="24"/>
                <w:lang w:val="en-US" w:eastAsia="zh-CN"/>
              </w:rPr>
              <w:t>。</w:t>
            </w:r>
          </w:p>
        </w:tc>
        <w:tc>
          <w:tcPr>
            <w:tcW w:w="1107" w:type="dxa"/>
            <w:vAlign w:val="center"/>
          </w:tcPr>
          <w:p>
            <w:pPr>
              <w:spacing w:line="241" w:lineRule="auto"/>
              <w:jc w:val="center"/>
              <w:rPr>
                <w:rFonts w:hint="eastAsia" w:ascii="楷体" w:hAnsi="楷体" w:eastAsia="楷体" w:cs="楷体"/>
                <w:sz w:val="24"/>
                <w:szCs w:val="24"/>
              </w:rPr>
            </w:pPr>
          </w:p>
          <w:p>
            <w:pPr>
              <w:pStyle w:val="12"/>
              <w:spacing w:before="78" w:line="229" w:lineRule="auto"/>
              <w:jc w:val="center"/>
              <w:rPr>
                <w:rFonts w:hint="eastAsia" w:ascii="楷体" w:hAnsi="楷体" w:eastAsia="楷体" w:cs="楷体"/>
                <w:sz w:val="24"/>
                <w:szCs w:val="24"/>
              </w:rPr>
            </w:pPr>
            <w:r>
              <w:rPr>
                <w:rFonts w:hint="eastAsia" w:ascii="楷体" w:hAnsi="楷体" w:eastAsia="楷体" w:cs="楷体"/>
                <w:spacing w:val="-3"/>
                <w:sz w:val="24"/>
                <w:szCs w:val="24"/>
              </w:rPr>
              <w:t>柳</w:t>
            </w:r>
            <w:r>
              <w:rPr>
                <w:rFonts w:hint="eastAsia" w:ascii="楷体" w:hAnsi="楷体" w:eastAsia="楷体" w:cs="楷体"/>
                <w:spacing w:val="-3"/>
                <w:sz w:val="24"/>
                <w:szCs w:val="24"/>
                <w:lang w:val="en-US" w:eastAsia="zh-CN"/>
              </w:rPr>
              <w:t xml:space="preserve">  </w:t>
            </w:r>
            <w:r>
              <w:rPr>
                <w:rFonts w:hint="eastAsia" w:ascii="楷体" w:hAnsi="楷体" w:eastAsia="楷体" w:cs="楷体"/>
                <w:spacing w:val="-3"/>
                <w:sz w:val="24"/>
                <w:szCs w:val="24"/>
              </w:rPr>
              <w:t>英</w:t>
            </w:r>
          </w:p>
        </w:tc>
        <w:tc>
          <w:tcPr>
            <w:tcW w:w="2079" w:type="dxa"/>
            <w:vAlign w:val="center"/>
          </w:tcPr>
          <w:p>
            <w:pPr>
              <w:spacing w:line="241" w:lineRule="auto"/>
              <w:jc w:val="center"/>
              <w:rPr>
                <w:rFonts w:hint="eastAsia" w:ascii="楷体" w:hAnsi="楷体" w:eastAsia="楷体" w:cs="楷体"/>
                <w:sz w:val="24"/>
                <w:szCs w:val="24"/>
              </w:rPr>
            </w:pPr>
          </w:p>
          <w:p>
            <w:pPr>
              <w:pStyle w:val="12"/>
              <w:spacing w:before="78" w:line="321" w:lineRule="exact"/>
              <w:jc w:val="center"/>
              <w:rPr>
                <w:rFonts w:hint="eastAsia" w:ascii="楷体" w:hAnsi="楷体" w:eastAsia="楷体" w:cs="楷体"/>
                <w:sz w:val="24"/>
                <w:szCs w:val="24"/>
              </w:rPr>
            </w:pPr>
            <w:r>
              <w:rPr>
                <w:rFonts w:hint="eastAsia" w:ascii="楷体" w:hAnsi="楷体" w:eastAsia="楷体" w:cs="楷体"/>
                <w:spacing w:val="-1"/>
                <w:position w:val="1"/>
                <w:sz w:val="24"/>
                <w:szCs w:val="24"/>
              </w:rPr>
              <w:t>5-214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60" w:hRule="atLeast"/>
          <w:jc w:val="center"/>
        </w:trPr>
        <w:tc>
          <w:tcPr>
            <w:tcW w:w="5272"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400" w:lineRule="exact"/>
              <w:ind w:left="113"/>
              <w:jc w:val="both"/>
              <w:textAlignment w:val="baseline"/>
              <w:rPr>
                <w:rFonts w:hint="eastAsia" w:ascii="楷体" w:hAnsi="楷体" w:eastAsia="楷体" w:cs="楷体"/>
                <w:spacing w:val="4"/>
                <w:sz w:val="24"/>
                <w:szCs w:val="24"/>
              </w:rPr>
            </w:pPr>
            <w:r>
              <w:rPr>
                <w:rFonts w:hint="eastAsia" w:ascii="楷体" w:hAnsi="楷体" w:eastAsia="楷体" w:cs="楷体"/>
                <w:b/>
                <w:bCs/>
                <w:spacing w:val="-1"/>
                <w:sz w:val="24"/>
                <w:szCs w:val="24"/>
              </w:rPr>
              <w:t>共享工作室</w:t>
            </w:r>
            <w:r>
              <w:rPr>
                <w:rFonts w:hint="eastAsia" w:ascii="楷体" w:hAnsi="楷体" w:eastAsia="楷体" w:cs="楷体"/>
                <w:spacing w:val="-1"/>
                <w:sz w:val="24"/>
                <w:szCs w:val="24"/>
              </w:rPr>
              <w:t>（</w:t>
            </w:r>
            <w:r>
              <w:rPr>
                <w:rFonts w:hint="eastAsia" w:ascii="楷体" w:hAnsi="楷体" w:eastAsia="楷体" w:cs="楷体"/>
                <w:color w:val="000000"/>
                <w:kern w:val="0"/>
                <w:sz w:val="24"/>
                <w:szCs w:val="24"/>
                <w:lang w:val="en-US" w:eastAsia="zh-CN"/>
              </w:rPr>
              <w:t>5-1</w:t>
            </w:r>
            <w:r>
              <w:rPr>
                <w:rFonts w:hint="eastAsia" w:ascii="楷体" w:hAnsi="楷体" w:eastAsia="楷体" w:cs="楷体"/>
                <w:color w:val="000000"/>
                <w:kern w:val="0"/>
                <w:sz w:val="24"/>
                <w:szCs w:val="24"/>
                <w:lang w:val="en-US" w:eastAsia="zh"/>
              </w:rPr>
              <w:t>14</w:t>
            </w:r>
            <w:r>
              <w:rPr>
                <w:rFonts w:hint="eastAsia" w:ascii="楷体" w:hAnsi="楷体" w:eastAsia="楷体" w:cs="楷体"/>
                <w:color w:val="000000"/>
                <w:kern w:val="0"/>
                <w:sz w:val="24"/>
                <w:szCs w:val="24"/>
                <w:lang w:val="en-US" w:eastAsia="zh-CN"/>
              </w:rPr>
              <w:t>、1</w:t>
            </w:r>
            <w:r>
              <w:rPr>
                <w:rFonts w:hint="eastAsia" w:ascii="楷体" w:hAnsi="楷体" w:eastAsia="楷体" w:cs="楷体"/>
                <w:color w:val="000000"/>
                <w:kern w:val="0"/>
                <w:sz w:val="24"/>
                <w:szCs w:val="24"/>
                <w:lang w:val="en-US" w:eastAsia="zh"/>
              </w:rPr>
              <w:t>16</w:t>
            </w:r>
            <w:r>
              <w:rPr>
                <w:rFonts w:hint="eastAsia" w:ascii="楷体" w:hAnsi="楷体" w:eastAsia="楷体" w:cs="楷体"/>
                <w:color w:val="000000"/>
                <w:kern w:val="0"/>
                <w:sz w:val="24"/>
                <w:szCs w:val="24"/>
                <w:lang w:val="en-US" w:eastAsia="zh-CN"/>
              </w:rPr>
              <w:t>、139、225，4-207、209、211</w:t>
            </w:r>
            <w:r>
              <w:rPr>
                <w:rFonts w:hint="eastAsia" w:ascii="楷体" w:hAnsi="楷体" w:eastAsia="楷体" w:cs="楷体"/>
                <w:color w:val="000000"/>
                <w:kern w:val="0"/>
                <w:sz w:val="24"/>
                <w:szCs w:val="24"/>
                <w:lang w:val="en-US" w:eastAsia="zh"/>
              </w:rPr>
              <w:t>、215</w:t>
            </w:r>
            <w:r>
              <w:rPr>
                <w:rFonts w:hint="eastAsia" w:ascii="楷体" w:hAnsi="楷体" w:eastAsia="楷体" w:cs="楷体"/>
                <w:spacing w:val="4"/>
                <w:sz w:val="24"/>
                <w:szCs w:val="24"/>
              </w:rPr>
              <w:t>）；</w:t>
            </w:r>
          </w:p>
          <w:p>
            <w:pPr>
              <w:pStyle w:val="12"/>
              <w:keepNext w:val="0"/>
              <w:keepLines w:val="0"/>
              <w:pageBreakBefore w:val="0"/>
              <w:widowControl/>
              <w:kinsoku w:val="0"/>
              <w:wordWrap/>
              <w:overflowPunct/>
              <w:topLinePunct w:val="0"/>
              <w:autoSpaceDE w:val="0"/>
              <w:autoSpaceDN w:val="0"/>
              <w:bidi w:val="0"/>
              <w:adjustRightInd w:val="0"/>
              <w:snapToGrid w:val="0"/>
              <w:spacing w:line="400" w:lineRule="exact"/>
              <w:ind w:left="114" w:right="25" w:firstLine="14"/>
              <w:jc w:val="both"/>
              <w:textAlignment w:val="baseline"/>
              <w:rPr>
                <w:rFonts w:hint="eastAsia" w:ascii="楷体" w:hAnsi="楷体" w:eastAsia="楷体" w:cs="楷体"/>
                <w:spacing w:val="-63"/>
                <w:w w:val="93"/>
                <w:sz w:val="24"/>
                <w:szCs w:val="24"/>
              </w:rPr>
            </w:pPr>
            <w:r>
              <w:rPr>
                <w:rFonts w:hint="eastAsia" w:ascii="楷体" w:hAnsi="楷体" w:eastAsia="楷体" w:cs="楷体"/>
                <w:b/>
                <w:bCs/>
                <w:spacing w:val="-3"/>
                <w:sz w:val="24"/>
                <w:szCs w:val="24"/>
              </w:rPr>
              <w:t>研究生自习室</w:t>
            </w:r>
            <w:r>
              <w:rPr>
                <w:rFonts w:hint="eastAsia" w:ascii="楷体" w:hAnsi="楷体" w:eastAsia="楷体" w:cs="楷体"/>
                <w:spacing w:val="-2"/>
                <w:sz w:val="24"/>
                <w:szCs w:val="24"/>
              </w:rPr>
              <w:t>（</w:t>
            </w:r>
            <w:r>
              <w:rPr>
                <w:rFonts w:hint="eastAsia" w:ascii="楷体" w:hAnsi="楷体" w:eastAsia="楷体" w:cs="楷体"/>
                <w:color w:val="000000"/>
                <w:kern w:val="0"/>
                <w:sz w:val="24"/>
                <w:szCs w:val="24"/>
                <w:lang w:val="en-US" w:eastAsia="zh-CN"/>
              </w:rPr>
              <w:t>4-102、108、110、112、114,5-113、110、</w:t>
            </w:r>
            <w:r>
              <w:rPr>
                <w:rFonts w:hint="eastAsia" w:ascii="楷体" w:hAnsi="楷体" w:eastAsia="楷体" w:cs="楷体"/>
                <w:color w:val="000000"/>
                <w:kern w:val="0"/>
                <w:sz w:val="24"/>
                <w:szCs w:val="24"/>
                <w:lang w:val="en-US" w:eastAsia="zh"/>
              </w:rPr>
              <w:t>136、</w:t>
            </w:r>
            <w:r>
              <w:rPr>
                <w:rFonts w:hint="eastAsia" w:ascii="楷体" w:hAnsi="楷体" w:eastAsia="楷体" w:cs="楷体"/>
                <w:color w:val="000000"/>
                <w:kern w:val="0"/>
                <w:sz w:val="24"/>
                <w:szCs w:val="24"/>
                <w:lang w:val="en-US" w:eastAsia="zh-CN"/>
              </w:rPr>
              <w:t>137、138</w:t>
            </w:r>
            <w:r>
              <w:rPr>
                <w:rFonts w:hint="eastAsia" w:ascii="楷体" w:hAnsi="楷体" w:eastAsia="楷体" w:cs="楷体"/>
                <w:spacing w:val="-63"/>
                <w:w w:val="93"/>
                <w:sz w:val="24"/>
                <w:szCs w:val="24"/>
              </w:rPr>
              <w:t>）；</w:t>
            </w:r>
          </w:p>
          <w:p>
            <w:pPr>
              <w:pStyle w:val="12"/>
              <w:keepNext w:val="0"/>
              <w:keepLines w:val="0"/>
              <w:pageBreakBefore w:val="0"/>
              <w:widowControl/>
              <w:kinsoku w:val="0"/>
              <w:wordWrap/>
              <w:overflowPunct/>
              <w:topLinePunct w:val="0"/>
              <w:autoSpaceDE w:val="0"/>
              <w:autoSpaceDN w:val="0"/>
              <w:bidi w:val="0"/>
              <w:adjustRightInd w:val="0"/>
              <w:snapToGrid w:val="0"/>
              <w:spacing w:line="400" w:lineRule="exact"/>
              <w:ind w:left="109" w:right="33" w:firstLine="18"/>
              <w:jc w:val="both"/>
              <w:textAlignment w:val="baseline"/>
              <w:rPr>
                <w:rFonts w:hint="eastAsia" w:ascii="楷体" w:hAnsi="楷体" w:eastAsia="楷体" w:cs="楷体"/>
                <w:spacing w:val="-1"/>
                <w:sz w:val="24"/>
                <w:szCs w:val="24"/>
              </w:rPr>
            </w:pPr>
            <w:r>
              <w:rPr>
                <w:rFonts w:hint="eastAsia" w:ascii="楷体" w:hAnsi="楷体" w:eastAsia="楷体" w:cs="楷体"/>
                <w:b/>
                <w:bCs/>
                <w:spacing w:val="-1"/>
                <w:sz w:val="24"/>
                <w:szCs w:val="24"/>
              </w:rPr>
              <w:t>灯光实验室</w:t>
            </w:r>
            <w:r>
              <w:rPr>
                <w:rFonts w:hint="eastAsia" w:ascii="楷体" w:hAnsi="楷体" w:eastAsia="楷体" w:cs="楷体"/>
                <w:spacing w:val="-1"/>
                <w:sz w:val="24"/>
                <w:szCs w:val="24"/>
              </w:rPr>
              <w:t>（5-124）；</w:t>
            </w:r>
          </w:p>
          <w:p>
            <w:pPr>
              <w:pStyle w:val="12"/>
              <w:keepNext w:val="0"/>
              <w:keepLines w:val="0"/>
              <w:pageBreakBefore w:val="0"/>
              <w:widowControl/>
              <w:kinsoku w:val="0"/>
              <w:wordWrap/>
              <w:overflowPunct/>
              <w:topLinePunct w:val="0"/>
              <w:autoSpaceDE w:val="0"/>
              <w:autoSpaceDN w:val="0"/>
              <w:bidi w:val="0"/>
              <w:adjustRightInd w:val="0"/>
              <w:snapToGrid w:val="0"/>
              <w:spacing w:line="400" w:lineRule="exact"/>
              <w:ind w:left="109" w:right="33" w:firstLine="18"/>
              <w:jc w:val="both"/>
              <w:textAlignment w:val="baseline"/>
              <w:rPr>
                <w:rFonts w:hint="eastAsia" w:ascii="楷体" w:hAnsi="楷体" w:eastAsia="楷体" w:cs="楷体"/>
                <w:sz w:val="24"/>
                <w:szCs w:val="24"/>
              </w:rPr>
            </w:pPr>
            <w:r>
              <w:rPr>
                <w:rFonts w:hint="eastAsia" w:ascii="楷体" w:hAnsi="楷体" w:eastAsia="楷体" w:cs="楷体"/>
                <w:color w:val="000000"/>
                <w:kern w:val="0"/>
                <w:sz w:val="24"/>
                <w:szCs w:val="24"/>
                <w:lang w:val="en-US" w:eastAsia="zh-CN"/>
              </w:rPr>
              <w:t>资产管理员。</w:t>
            </w:r>
          </w:p>
        </w:tc>
        <w:tc>
          <w:tcPr>
            <w:tcW w:w="1107" w:type="dxa"/>
            <w:vAlign w:val="center"/>
          </w:tcPr>
          <w:p>
            <w:pPr>
              <w:spacing w:line="277" w:lineRule="auto"/>
              <w:jc w:val="center"/>
              <w:rPr>
                <w:rFonts w:hint="eastAsia" w:ascii="楷体" w:hAnsi="楷体" w:eastAsia="楷体" w:cs="楷体"/>
                <w:sz w:val="24"/>
                <w:szCs w:val="24"/>
              </w:rPr>
            </w:pPr>
          </w:p>
          <w:p>
            <w:pPr>
              <w:pStyle w:val="12"/>
              <w:spacing w:before="78" w:line="224" w:lineRule="auto"/>
              <w:jc w:val="center"/>
              <w:rPr>
                <w:rFonts w:hint="eastAsia" w:ascii="楷体" w:hAnsi="楷体" w:eastAsia="楷体" w:cs="楷体"/>
                <w:sz w:val="24"/>
                <w:szCs w:val="24"/>
              </w:rPr>
            </w:pPr>
            <w:r>
              <w:rPr>
                <w:rFonts w:hint="eastAsia" w:ascii="楷体" w:hAnsi="楷体" w:eastAsia="楷体" w:cs="楷体"/>
                <w:sz w:val="24"/>
                <w:szCs w:val="24"/>
              </w:rPr>
              <w:t>廖</w:t>
            </w:r>
            <w:r>
              <w:rPr>
                <w:rFonts w:hint="eastAsia" w:ascii="楷体" w:hAnsi="楷体" w:eastAsia="楷体" w:cs="楷体"/>
                <w:sz w:val="24"/>
                <w:szCs w:val="24"/>
                <w:lang w:val="en-US" w:eastAsia="zh-CN"/>
              </w:rPr>
              <w:t xml:space="preserve">  </w:t>
            </w:r>
            <w:r>
              <w:rPr>
                <w:rFonts w:hint="eastAsia" w:ascii="楷体" w:hAnsi="楷体" w:eastAsia="楷体" w:cs="楷体"/>
                <w:sz w:val="24"/>
                <w:szCs w:val="24"/>
              </w:rPr>
              <w:t>奕</w:t>
            </w:r>
          </w:p>
        </w:tc>
        <w:tc>
          <w:tcPr>
            <w:tcW w:w="2079" w:type="dxa"/>
            <w:vAlign w:val="center"/>
          </w:tcPr>
          <w:p>
            <w:pPr>
              <w:spacing w:line="277" w:lineRule="auto"/>
              <w:jc w:val="center"/>
              <w:rPr>
                <w:rFonts w:hint="eastAsia" w:ascii="楷体" w:hAnsi="楷体" w:eastAsia="楷体" w:cs="楷体"/>
                <w:sz w:val="24"/>
                <w:szCs w:val="24"/>
              </w:rPr>
            </w:pPr>
          </w:p>
          <w:p>
            <w:pPr>
              <w:pStyle w:val="12"/>
              <w:spacing w:before="78" w:line="322" w:lineRule="exact"/>
              <w:jc w:val="center"/>
              <w:rPr>
                <w:rFonts w:hint="eastAsia" w:ascii="楷体" w:hAnsi="楷体" w:eastAsia="楷体" w:cs="楷体"/>
                <w:sz w:val="24"/>
                <w:szCs w:val="24"/>
              </w:rPr>
            </w:pPr>
            <w:r>
              <w:rPr>
                <w:rFonts w:hint="eastAsia" w:ascii="楷体" w:hAnsi="楷体" w:eastAsia="楷体" w:cs="楷体"/>
                <w:spacing w:val="-1"/>
                <w:position w:val="1"/>
                <w:sz w:val="24"/>
                <w:szCs w:val="24"/>
              </w:rPr>
              <w:t>5-214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7" w:hRule="atLeast"/>
          <w:jc w:val="center"/>
        </w:trPr>
        <w:tc>
          <w:tcPr>
            <w:tcW w:w="5272"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400" w:lineRule="exact"/>
              <w:ind w:left="114" w:right="25" w:firstLine="12"/>
              <w:jc w:val="both"/>
              <w:textAlignment w:val="baseline"/>
              <w:rPr>
                <w:rFonts w:hint="eastAsia" w:ascii="楷体" w:hAnsi="楷体" w:eastAsia="楷体" w:cs="楷体"/>
                <w:sz w:val="24"/>
                <w:szCs w:val="24"/>
              </w:rPr>
            </w:pPr>
            <w:r>
              <w:rPr>
                <w:rFonts w:hint="eastAsia" w:ascii="楷体" w:hAnsi="楷体" w:eastAsia="楷体" w:cs="楷体"/>
                <w:b/>
                <w:bCs/>
                <w:spacing w:val="-18"/>
                <w:sz w:val="24"/>
                <w:szCs w:val="24"/>
              </w:rPr>
              <w:t>专业教室</w:t>
            </w:r>
            <w:r>
              <w:rPr>
                <w:rFonts w:hint="eastAsia" w:ascii="楷体" w:hAnsi="楷体" w:eastAsia="楷体" w:cs="楷体"/>
                <w:spacing w:val="-18"/>
                <w:sz w:val="24"/>
                <w:szCs w:val="24"/>
              </w:rPr>
              <w:t>（4-111、101、205、</w:t>
            </w:r>
            <w:r>
              <w:rPr>
                <w:rFonts w:hint="eastAsia" w:ascii="楷体" w:hAnsi="楷体" w:eastAsia="楷体" w:cs="楷体"/>
                <w:spacing w:val="9"/>
                <w:sz w:val="24"/>
                <w:szCs w:val="24"/>
              </w:rPr>
              <w:t xml:space="preserve"> </w:t>
            </w:r>
            <w:r>
              <w:rPr>
                <w:rFonts w:hint="eastAsia" w:ascii="楷体" w:hAnsi="楷体" w:eastAsia="楷体" w:cs="楷体"/>
                <w:spacing w:val="-1"/>
                <w:sz w:val="24"/>
                <w:szCs w:val="24"/>
              </w:rPr>
              <w:t>213、217）。</w:t>
            </w:r>
          </w:p>
        </w:tc>
        <w:tc>
          <w:tcPr>
            <w:tcW w:w="1107" w:type="dxa"/>
            <w:vAlign w:val="center"/>
          </w:tcPr>
          <w:p>
            <w:pPr>
              <w:pStyle w:val="12"/>
              <w:spacing w:before="78" w:line="223" w:lineRule="auto"/>
              <w:ind w:firstLine="232" w:firstLineChars="100"/>
              <w:jc w:val="both"/>
              <w:rPr>
                <w:rFonts w:hint="eastAsia" w:ascii="楷体" w:hAnsi="楷体" w:eastAsia="楷体" w:cs="楷体"/>
                <w:sz w:val="24"/>
                <w:szCs w:val="24"/>
              </w:rPr>
            </w:pPr>
            <w:r>
              <w:rPr>
                <w:rFonts w:hint="eastAsia" w:ascii="楷体" w:hAnsi="楷体" w:eastAsia="楷体" w:cs="楷体"/>
                <w:spacing w:val="-4"/>
                <w:sz w:val="24"/>
                <w:szCs w:val="24"/>
              </w:rPr>
              <w:t>解检清</w:t>
            </w:r>
          </w:p>
        </w:tc>
        <w:tc>
          <w:tcPr>
            <w:tcW w:w="2079" w:type="dxa"/>
            <w:vAlign w:val="center"/>
          </w:tcPr>
          <w:p>
            <w:pPr>
              <w:pStyle w:val="12"/>
              <w:spacing w:before="78" w:line="322" w:lineRule="exact"/>
              <w:jc w:val="center"/>
              <w:rPr>
                <w:rFonts w:hint="eastAsia" w:ascii="楷体" w:hAnsi="楷体" w:eastAsia="楷体" w:cs="楷体"/>
                <w:sz w:val="24"/>
                <w:szCs w:val="24"/>
              </w:rPr>
            </w:pPr>
            <w:r>
              <w:rPr>
                <w:rFonts w:hint="eastAsia" w:ascii="楷体" w:hAnsi="楷体" w:eastAsia="楷体" w:cs="楷体"/>
                <w:spacing w:val="-1"/>
                <w:position w:val="1"/>
                <w:sz w:val="24"/>
                <w:szCs w:val="24"/>
              </w:rPr>
              <w:t>5-214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9" w:hRule="atLeast"/>
          <w:jc w:val="center"/>
        </w:trPr>
        <w:tc>
          <w:tcPr>
            <w:tcW w:w="5272" w:type="dxa"/>
            <w:vMerge w:val="restart"/>
            <w:tcBorders>
              <w:bottom w:val="nil"/>
            </w:tcBorders>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400" w:lineRule="exact"/>
              <w:ind w:left="110" w:right="25" w:firstLine="22"/>
              <w:jc w:val="both"/>
              <w:textAlignment w:val="baseline"/>
              <w:rPr>
                <w:rFonts w:hint="eastAsia" w:ascii="楷体" w:hAnsi="楷体" w:eastAsia="楷体" w:cs="楷体"/>
                <w:spacing w:val="2"/>
                <w:sz w:val="24"/>
                <w:szCs w:val="24"/>
              </w:rPr>
            </w:pPr>
            <w:r>
              <w:rPr>
                <w:rFonts w:hint="eastAsia" w:ascii="楷体" w:hAnsi="楷体" w:eastAsia="楷体" w:cs="楷体"/>
                <w:b/>
                <w:bCs/>
                <w:spacing w:val="-5"/>
                <w:sz w:val="24"/>
                <w:szCs w:val="24"/>
              </w:rPr>
              <w:t>画室</w:t>
            </w:r>
            <w:r>
              <w:rPr>
                <w:rFonts w:hint="eastAsia" w:ascii="楷体" w:hAnsi="楷体" w:eastAsia="楷体" w:cs="楷体"/>
                <w:spacing w:val="-5"/>
                <w:sz w:val="24"/>
                <w:szCs w:val="24"/>
              </w:rPr>
              <w:t>（</w:t>
            </w:r>
            <w:r>
              <w:rPr>
                <w:rFonts w:hint="eastAsia" w:ascii="楷体" w:hAnsi="楷体" w:eastAsia="楷体" w:cs="楷体"/>
                <w:sz w:val="24"/>
                <w:szCs w:val="24"/>
                <w:lang w:val="en-US" w:eastAsia="zh-CN"/>
              </w:rPr>
              <w:t>11教北322、323、324、533</w:t>
            </w:r>
            <w:r>
              <w:rPr>
                <w:rFonts w:hint="eastAsia" w:ascii="楷体" w:hAnsi="楷体" w:eastAsia="楷体" w:cs="楷体"/>
                <w:spacing w:val="2"/>
                <w:sz w:val="24"/>
                <w:szCs w:val="24"/>
              </w:rPr>
              <w:t>）；</w:t>
            </w:r>
          </w:p>
          <w:p>
            <w:pPr>
              <w:pStyle w:val="12"/>
              <w:keepNext w:val="0"/>
              <w:keepLines w:val="0"/>
              <w:pageBreakBefore w:val="0"/>
              <w:widowControl/>
              <w:kinsoku w:val="0"/>
              <w:wordWrap/>
              <w:overflowPunct/>
              <w:topLinePunct w:val="0"/>
              <w:autoSpaceDE w:val="0"/>
              <w:autoSpaceDN w:val="0"/>
              <w:bidi w:val="0"/>
              <w:adjustRightInd w:val="0"/>
              <w:snapToGrid w:val="0"/>
              <w:spacing w:line="400" w:lineRule="exact"/>
              <w:ind w:left="110" w:right="25" w:firstLine="22"/>
              <w:jc w:val="both"/>
              <w:textAlignment w:val="baseline"/>
              <w:rPr>
                <w:rFonts w:hint="eastAsia" w:ascii="楷体" w:hAnsi="楷体" w:eastAsia="楷体" w:cs="楷体"/>
                <w:sz w:val="24"/>
                <w:szCs w:val="24"/>
              </w:rPr>
            </w:pPr>
            <w:r>
              <w:rPr>
                <w:rFonts w:hint="eastAsia" w:ascii="楷体" w:hAnsi="楷体" w:eastAsia="楷体" w:cs="楷体"/>
                <w:b/>
                <w:bCs/>
                <w:spacing w:val="-7"/>
                <w:sz w:val="24"/>
                <w:szCs w:val="24"/>
              </w:rPr>
              <w:t>功能实验室</w:t>
            </w:r>
            <w:r>
              <w:rPr>
                <w:rFonts w:hint="eastAsia" w:ascii="楷体" w:hAnsi="楷体" w:eastAsia="楷体" w:cs="楷体"/>
                <w:b w:val="0"/>
                <w:bCs w:val="0"/>
                <w:spacing w:val="-7"/>
                <w:sz w:val="24"/>
                <w:szCs w:val="24"/>
                <w:lang w:eastAsia="zh-CN"/>
              </w:rPr>
              <w:t>（</w:t>
            </w:r>
            <w:r>
              <w:rPr>
                <w:rFonts w:hint="eastAsia" w:ascii="楷体" w:hAnsi="楷体" w:eastAsia="楷体" w:cs="楷体"/>
                <w:sz w:val="24"/>
                <w:szCs w:val="24"/>
                <w:lang w:val="en-US" w:eastAsia="zh-CN"/>
              </w:rPr>
              <w:t>11教北001、002、003，11教南524、526、528、530、533、536</w:t>
            </w:r>
            <w:r>
              <w:rPr>
                <w:rFonts w:hint="eastAsia" w:ascii="楷体" w:hAnsi="楷体" w:eastAsia="楷体" w:cs="楷体"/>
                <w:sz w:val="24"/>
                <w:szCs w:val="24"/>
              </w:rPr>
              <w:t>陶艺、油泥、草木染、木工、印刷、3D打印室、土壤检测、插花实验室）</w:t>
            </w:r>
            <w:r>
              <w:rPr>
                <w:rFonts w:hint="eastAsia" w:ascii="楷体" w:hAnsi="楷体" w:eastAsia="楷体" w:cs="楷体"/>
                <w:sz w:val="24"/>
                <w:szCs w:val="24"/>
                <w:lang w:eastAsia="zh"/>
              </w:rPr>
              <w:t>,艺术专业实验课程协调。</w:t>
            </w:r>
          </w:p>
        </w:tc>
        <w:tc>
          <w:tcPr>
            <w:tcW w:w="1107" w:type="dxa"/>
            <w:vAlign w:val="center"/>
          </w:tcPr>
          <w:p>
            <w:pPr>
              <w:pStyle w:val="12"/>
              <w:spacing w:before="149" w:line="220" w:lineRule="auto"/>
              <w:ind w:firstLine="228" w:firstLineChars="100"/>
              <w:jc w:val="both"/>
              <w:rPr>
                <w:rFonts w:hint="eastAsia" w:ascii="楷体" w:hAnsi="楷体" w:eastAsia="楷体" w:cs="楷体"/>
                <w:sz w:val="24"/>
                <w:szCs w:val="24"/>
              </w:rPr>
            </w:pPr>
            <w:r>
              <w:rPr>
                <w:rFonts w:hint="eastAsia" w:ascii="楷体" w:hAnsi="楷体" w:eastAsia="楷体" w:cs="楷体"/>
                <w:spacing w:val="-6"/>
                <w:sz w:val="24"/>
                <w:szCs w:val="24"/>
              </w:rPr>
              <w:t>李文华</w:t>
            </w:r>
          </w:p>
        </w:tc>
        <w:tc>
          <w:tcPr>
            <w:tcW w:w="2079" w:type="dxa"/>
            <w:vAlign w:val="center"/>
          </w:tcPr>
          <w:p>
            <w:pPr>
              <w:pStyle w:val="12"/>
              <w:spacing w:before="149" w:line="220" w:lineRule="auto"/>
              <w:jc w:val="center"/>
              <w:rPr>
                <w:rFonts w:hint="eastAsia" w:ascii="楷体" w:hAnsi="楷体" w:eastAsia="楷体" w:cs="楷体"/>
                <w:sz w:val="24"/>
                <w:szCs w:val="24"/>
              </w:rPr>
            </w:pPr>
            <w:r>
              <w:rPr>
                <w:rFonts w:hint="eastAsia" w:ascii="楷体" w:hAnsi="楷体" w:eastAsia="楷体" w:cs="楷体"/>
                <w:color w:val="000000"/>
                <w:kern w:val="0"/>
                <w:sz w:val="24"/>
                <w:szCs w:val="24"/>
              </w:rPr>
              <w:t>11-</w:t>
            </w:r>
            <w:r>
              <w:rPr>
                <w:rFonts w:hint="eastAsia" w:ascii="楷体" w:hAnsi="楷体" w:eastAsia="楷体" w:cs="楷体"/>
                <w:color w:val="000000"/>
                <w:kern w:val="0"/>
                <w:sz w:val="24"/>
                <w:szCs w:val="24"/>
                <w:lang w:eastAsia="zh"/>
              </w:rPr>
              <w:t>N529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jc w:val="center"/>
        </w:trPr>
        <w:tc>
          <w:tcPr>
            <w:tcW w:w="5272"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楷体" w:hAnsi="楷体" w:eastAsia="楷体" w:cs="楷体"/>
                <w:sz w:val="24"/>
                <w:szCs w:val="24"/>
              </w:rPr>
            </w:pPr>
          </w:p>
        </w:tc>
        <w:tc>
          <w:tcPr>
            <w:tcW w:w="1107" w:type="dxa"/>
            <w:vAlign w:val="center"/>
          </w:tcPr>
          <w:p>
            <w:pPr>
              <w:pStyle w:val="12"/>
              <w:spacing w:before="78" w:line="227" w:lineRule="auto"/>
              <w:jc w:val="center"/>
              <w:rPr>
                <w:rFonts w:hint="eastAsia" w:ascii="楷体" w:hAnsi="楷体" w:eastAsia="楷体" w:cs="楷体"/>
                <w:sz w:val="24"/>
                <w:szCs w:val="24"/>
              </w:rPr>
            </w:pPr>
            <w:r>
              <w:rPr>
                <w:rFonts w:hint="eastAsia" w:ascii="楷体" w:hAnsi="楷体" w:eastAsia="楷体" w:cs="楷体"/>
                <w:spacing w:val="-8"/>
                <w:sz w:val="24"/>
                <w:szCs w:val="24"/>
              </w:rPr>
              <w:t>刘</w:t>
            </w:r>
            <w:r>
              <w:rPr>
                <w:rFonts w:hint="eastAsia" w:ascii="楷体" w:hAnsi="楷体" w:eastAsia="楷体" w:cs="楷体"/>
                <w:spacing w:val="-8"/>
                <w:sz w:val="24"/>
                <w:szCs w:val="24"/>
                <w:lang w:val="en-US" w:eastAsia="zh-CN"/>
              </w:rPr>
              <w:t xml:space="preserve">  </w:t>
            </w:r>
            <w:r>
              <w:rPr>
                <w:rFonts w:hint="eastAsia" w:ascii="楷体" w:hAnsi="楷体" w:eastAsia="楷体" w:cs="楷体"/>
                <w:spacing w:val="-8"/>
                <w:sz w:val="24"/>
                <w:szCs w:val="24"/>
              </w:rPr>
              <w:t>蕾</w:t>
            </w:r>
          </w:p>
        </w:tc>
        <w:tc>
          <w:tcPr>
            <w:tcW w:w="2079" w:type="dxa"/>
            <w:vAlign w:val="center"/>
          </w:tcPr>
          <w:p>
            <w:pPr>
              <w:pStyle w:val="12"/>
              <w:spacing w:before="78" w:line="322" w:lineRule="exact"/>
              <w:jc w:val="center"/>
              <w:rPr>
                <w:rFonts w:hint="eastAsia" w:ascii="楷体" w:hAnsi="楷体" w:eastAsia="楷体" w:cs="楷体"/>
                <w:sz w:val="24"/>
                <w:szCs w:val="24"/>
              </w:rPr>
            </w:pPr>
            <w:r>
              <w:rPr>
                <w:rFonts w:hint="eastAsia" w:ascii="楷体" w:hAnsi="楷体" w:eastAsia="楷体" w:cs="楷体"/>
                <w:color w:val="000000"/>
                <w:kern w:val="0"/>
                <w:sz w:val="24"/>
                <w:szCs w:val="24"/>
              </w:rPr>
              <w:t>11-</w:t>
            </w:r>
            <w:r>
              <w:rPr>
                <w:rFonts w:hint="eastAsia" w:ascii="楷体" w:hAnsi="楷体" w:eastAsia="楷体" w:cs="楷体"/>
                <w:color w:val="000000"/>
                <w:kern w:val="0"/>
                <w:sz w:val="24"/>
                <w:szCs w:val="24"/>
                <w:lang w:eastAsia="zh"/>
              </w:rPr>
              <w:t>N529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9" w:hRule="atLeast"/>
          <w:jc w:val="center"/>
        </w:trPr>
        <w:tc>
          <w:tcPr>
            <w:tcW w:w="5272" w:type="dxa"/>
            <w:vMerge w:val="restart"/>
            <w:tcBorders>
              <w:bottom w:val="nil"/>
            </w:tcBorders>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400" w:lineRule="exact"/>
              <w:ind w:left="114" w:right="25" w:firstLine="1"/>
              <w:jc w:val="both"/>
              <w:textAlignment w:val="baseline"/>
              <w:rPr>
                <w:rFonts w:hint="eastAsia" w:ascii="楷体" w:hAnsi="楷体" w:eastAsia="楷体" w:cs="楷体"/>
                <w:spacing w:val="1"/>
                <w:sz w:val="24"/>
                <w:szCs w:val="24"/>
              </w:rPr>
            </w:pPr>
            <w:r>
              <w:rPr>
                <w:rFonts w:hint="eastAsia" w:ascii="楷体" w:hAnsi="楷体" w:eastAsia="楷体" w:cs="楷体"/>
                <w:b/>
                <w:bCs/>
                <w:spacing w:val="-5"/>
                <w:sz w:val="24"/>
                <w:szCs w:val="24"/>
              </w:rPr>
              <w:t>绘图室</w:t>
            </w:r>
            <w:r>
              <w:rPr>
                <w:rFonts w:hint="eastAsia" w:ascii="楷体" w:hAnsi="楷体" w:eastAsia="楷体" w:cs="楷体"/>
                <w:spacing w:val="-5"/>
                <w:sz w:val="24"/>
                <w:szCs w:val="24"/>
              </w:rPr>
              <w:t>（4-201、203、204、</w:t>
            </w:r>
            <w:r>
              <w:rPr>
                <w:rFonts w:hint="eastAsia" w:ascii="楷体" w:hAnsi="楷体" w:eastAsia="楷体" w:cs="楷体"/>
                <w:spacing w:val="10"/>
                <w:sz w:val="24"/>
                <w:szCs w:val="24"/>
              </w:rPr>
              <w:t xml:space="preserve"> </w:t>
            </w:r>
            <w:r>
              <w:rPr>
                <w:rFonts w:hint="eastAsia" w:ascii="楷体" w:hAnsi="楷体" w:eastAsia="楷体" w:cs="楷体"/>
                <w:spacing w:val="-8"/>
                <w:sz w:val="24"/>
                <w:szCs w:val="24"/>
              </w:rPr>
              <w:t>206、208、210、212、219</w:t>
            </w:r>
            <w:r>
              <w:rPr>
                <w:rFonts w:hint="eastAsia" w:ascii="楷体" w:hAnsi="楷体" w:eastAsia="楷体" w:cs="楷体"/>
                <w:spacing w:val="-63"/>
                <w:w w:val="93"/>
                <w:sz w:val="24"/>
                <w:szCs w:val="24"/>
              </w:rPr>
              <w:t>）；</w:t>
            </w:r>
          </w:p>
          <w:p>
            <w:pPr>
              <w:pStyle w:val="12"/>
              <w:keepNext w:val="0"/>
              <w:keepLines w:val="0"/>
              <w:pageBreakBefore w:val="0"/>
              <w:widowControl/>
              <w:kinsoku w:val="0"/>
              <w:wordWrap/>
              <w:overflowPunct/>
              <w:topLinePunct w:val="0"/>
              <w:autoSpaceDE w:val="0"/>
              <w:autoSpaceDN w:val="0"/>
              <w:bidi w:val="0"/>
              <w:adjustRightInd w:val="0"/>
              <w:snapToGrid w:val="0"/>
              <w:spacing w:line="400" w:lineRule="exact"/>
              <w:ind w:left="114" w:right="25" w:firstLine="1"/>
              <w:jc w:val="both"/>
              <w:textAlignment w:val="baseline"/>
              <w:rPr>
                <w:rFonts w:hint="eastAsia" w:ascii="楷体" w:hAnsi="楷体" w:eastAsia="楷体" w:cs="楷体"/>
                <w:sz w:val="24"/>
                <w:szCs w:val="24"/>
              </w:rPr>
            </w:pPr>
            <w:r>
              <w:rPr>
                <w:rFonts w:hint="eastAsia" w:ascii="楷体" w:hAnsi="楷体" w:eastAsia="楷体" w:cs="楷体"/>
                <w:b/>
                <w:bCs/>
                <w:spacing w:val="-2"/>
                <w:sz w:val="24"/>
                <w:szCs w:val="24"/>
              </w:rPr>
              <w:t>摄影实验室</w:t>
            </w:r>
            <w:r>
              <w:rPr>
                <w:rFonts w:hint="eastAsia" w:ascii="楷体" w:hAnsi="楷体" w:eastAsia="楷体" w:cs="楷体"/>
                <w:spacing w:val="-2"/>
                <w:sz w:val="24"/>
                <w:szCs w:val="24"/>
              </w:rPr>
              <w:t>（4-214）</w:t>
            </w:r>
          </w:p>
        </w:tc>
        <w:tc>
          <w:tcPr>
            <w:tcW w:w="1107" w:type="dxa"/>
            <w:vAlign w:val="center"/>
          </w:tcPr>
          <w:p>
            <w:pPr>
              <w:pStyle w:val="12"/>
              <w:spacing w:before="150" w:line="219" w:lineRule="auto"/>
              <w:ind w:firstLine="236" w:firstLineChars="100"/>
              <w:jc w:val="both"/>
              <w:rPr>
                <w:rFonts w:hint="eastAsia" w:ascii="楷体" w:hAnsi="楷体" w:eastAsia="楷体" w:cs="楷体"/>
                <w:sz w:val="24"/>
                <w:szCs w:val="24"/>
              </w:rPr>
            </w:pPr>
            <w:r>
              <w:rPr>
                <w:rFonts w:hint="eastAsia" w:ascii="楷体" w:hAnsi="楷体" w:eastAsia="楷体" w:cs="楷体"/>
                <w:spacing w:val="-2"/>
                <w:sz w:val="24"/>
                <w:szCs w:val="24"/>
              </w:rPr>
              <w:t>何小力</w:t>
            </w:r>
          </w:p>
        </w:tc>
        <w:tc>
          <w:tcPr>
            <w:tcW w:w="2079" w:type="dxa"/>
            <w:vAlign w:val="center"/>
          </w:tcPr>
          <w:p>
            <w:pPr>
              <w:pStyle w:val="12"/>
              <w:spacing w:before="150" w:line="219" w:lineRule="auto"/>
              <w:jc w:val="center"/>
              <w:rPr>
                <w:rFonts w:hint="eastAsia" w:ascii="楷体" w:hAnsi="楷体" w:eastAsia="楷体" w:cs="楷体"/>
                <w:sz w:val="24"/>
                <w:szCs w:val="24"/>
              </w:rPr>
            </w:pPr>
            <w:r>
              <w:rPr>
                <w:rFonts w:hint="eastAsia" w:ascii="楷体" w:hAnsi="楷体" w:eastAsia="楷体" w:cs="楷体"/>
                <w:spacing w:val="-1"/>
                <w:sz w:val="24"/>
                <w:szCs w:val="24"/>
              </w:rPr>
              <w:t>5</w:t>
            </w:r>
            <w:r>
              <w:rPr>
                <w:rFonts w:hint="eastAsia" w:ascii="楷体" w:hAnsi="楷体" w:eastAsia="楷体" w:cs="楷体"/>
                <w:spacing w:val="-1"/>
                <w:sz w:val="24"/>
                <w:szCs w:val="24"/>
                <w:lang w:val="en-US" w:eastAsia="zh-CN"/>
              </w:rPr>
              <w:t>-</w:t>
            </w:r>
            <w:r>
              <w:rPr>
                <w:rFonts w:hint="eastAsia" w:ascii="楷体" w:hAnsi="楷体" w:eastAsia="楷体" w:cs="楷体"/>
                <w:spacing w:val="-1"/>
                <w:sz w:val="24"/>
                <w:szCs w:val="24"/>
              </w:rPr>
              <w:t>212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7" w:hRule="atLeast"/>
          <w:jc w:val="center"/>
        </w:trPr>
        <w:tc>
          <w:tcPr>
            <w:tcW w:w="5272"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楷体" w:hAnsi="楷体" w:eastAsia="楷体" w:cs="楷体"/>
                <w:sz w:val="24"/>
                <w:szCs w:val="24"/>
              </w:rPr>
            </w:pPr>
          </w:p>
        </w:tc>
        <w:tc>
          <w:tcPr>
            <w:tcW w:w="1107" w:type="dxa"/>
            <w:vAlign w:val="center"/>
          </w:tcPr>
          <w:p>
            <w:pPr>
              <w:pStyle w:val="12"/>
              <w:spacing w:before="78" w:line="234" w:lineRule="auto"/>
              <w:ind w:firstLine="236" w:firstLineChars="100"/>
              <w:jc w:val="both"/>
              <w:rPr>
                <w:rFonts w:hint="eastAsia" w:ascii="楷体" w:hAnsi="楷体" w:eastAsia="楷体" w:cs="楷体"/>
                <w:sz w:val="24"/>
                <w:szCs w:val="24"/>
              </w:rPr>
            </w:pPr>
            <w:r>
              <w:rPr>
                <w:rFonts w:hint="eastAsia" w:ascii="楷体" w:hAnsi="楷体" w:eastAsia="楷体" w:cs="楷体"/>
                <w:spacing w:val="-2"/>
                <w:sz w:val="24"/>
                <w:szCs w:val="24"/>
              </w:rPr>
              <w:t>杨艳利</w:t>
            </w:r>
          </w:p>
        </w:tc>
        <w:tc>
          <w:tcPr>
            <w:tcW w:w="2079" w:type="dxa"/>
            <w:vAlign w:val="center"/>
          </w:tcPr>
          <w:p>
            <w:pPr>
              <w:pStyle w:val="12"/>
              <w:spacing w:before="78" w:line="322" w:lineRule="exact"/>
              <w:jc w:val="center"/>
              <w:rPr>
                <w:rFonts w:hint="eastAsia" w:ascii="楷体" w:hAnsi="楷体" w:eastAsia="楷体" w:cs="楷体"/>
                <w:sz w:val="24"/>
                <w:szCs w:val="24"/>
              </w:rPr>
            </w:pPr>
            <w:r>
              <w:rPr>
                <w:rFonts w:hint="eastAsia" w:ascii="楷体" w:hAnsi="楷体" w:eastAsia="楷体" w:cs="楷体"/>
                <w:spacing w:val="-1"/>
                <w:position w:val="1"/>
                <w:sz w:val="24"/>
                <w:szCs w:val="24"/>
              </w:rPr>
              <w:t>5</w:t>
            </w:r>
            <w:r>
              <w:rPr>
                <w:rFonts w:hint="eastAsia" w:ascii="楷体" w:hAnsi="楷体" w:eastAsia="楷体" w:cs="楷体"/>
                <w:spacing w:val="-1"/>
                <w:position w:val="1"/>
                <w:sz w:val="24"/>
                <w:szCs w:val="24"/>
                <w:lang w:val="en-US" w:eastAsia="zh-CN"/>
              </w:rPr>
              <w:t>-</w:t>
            </w:r>
            <w:r>
              <w:rPr>
                <w:rFonts w:hint="eastAsia" w:ascii="楷体" w:hAnsi="楷体" w:eastAsia="楷体" w:cs="楷体"/>
                <w:spacing w:val="-1"/>
                <w:position w:val="1"/>
                <w:sz w:val="24"/>
                <w:szCs w:val="24"/>
              </w:rPr>
              <w:t>212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8" w:hRule="atLeast"/>
          <w:jc w:val="center"/>
        </w:trPr>
        <w:tc>
          <w:tcPr>
            <w:tcW w:w="5272"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400" w:lineRule="exact"/>
              <w:ind w:left="108" w:right="33" w:firstLine="23"/>
              <w:jc w:val="both"/>
              <w:textAlignment w:val="baseline"/>
              <w:rPr>
                <w:rFonts w:hint="eastAsia" w:ascii="楷体" w:hAnsi="楷体" w:eastAsia="楷体" w:cs="楷体"/>
                <w:sz w:val="24"/>
                <w:szCs w:val="24"/>
              </w:rPr>
            </w:pPr>
            <w:r>
              <w:rPr>
                <w:rFonts w:hint="eastAsia" w:ascii="楷体" w:hAnsi="楷体" w:eastAsia="楷体" w:cs="楷体"/>
                <w:color w:val="000000"/>
                <w:kern w:val="0"/>
                <w:sz w:val="24"/>
                <w:szCs w:val="24"/>
                <w:lang w:val="en-US" w:eastAsia="zh-CN"/>
              </w:rPr>
              <w:t>阶梯教室</w:t>
            </w:r>
            <w:r>
              <w:rPr>
                <w:rFonts w:hint="eastAsia" w:ascii="楷体" w:hAnsi="楷体" w:eastAsia="楷体" w:cs="楷体"/>
                <w:color w:val="000000"/>
                <w:kern w:val="0"/>
                <w:sz w:val="24"/>
                <w:szCs w:val="24"/>
                <w:lang w:val="en-US" w:eastAsia="zh"/>
              </w:rPr>
              <w:t>老</w:t>
            </w:r>
            <w:r>
              <w:rPr>
                <w:rFonts w:hint="eastAsia" w:ascii="楷体" w:hAnsi="楷体" w:eastAsia="楷体" w:cs="楷体"/>
                <w:color w:val="000000"/>
                <w:kern w:val="0"/>
                <w:sz w:val="24"/>
                <w:szCs w:val="24"/>
                <w:lang w:val="en-US" w:eastAsia="zh-CN"/>
              </w:rPr>
              <w:t>T2；材料</w:t>
            </w:r>
            <w:r>
              <w:rPr>
                <w:rFonts w:hint="eastAsia" w:ascii="楷体" w:hAnsi="楷体" w:eastAsia="楷体" w:cs="楷体"/>
                <w:color w:val="000000"/>
                <w:kern w:val="0"/>
                <w:sz w:val="24"/>
                <w:szCs w:val="24"/>
                <w:lang w:val="en-US" w:eastAsia="zh"/>
              </w:rPr>
              <w:t>创新与应用</w:t>
            </w:r>
            <w:r>
              <w:rPr>
                <w:rFonts w:hint="eastAsia" w:ascii="楷体" w:hAnsi="楷体" w:eastAsia="楷体" w:cs="楷体"/>
                <w:color w:val="000000"/>
                <w:kern w:val="0"/>
                <w:sz w:val="24"/>
                <w:szCs w:val="24"/>
                <w:lang w:val="en-US" w:eastAsia="zh-CN"/>
              </w:rPr>
              <w:t>实验室（四五教连廊）；</w:t>
            </w:r>
            <w:r>
              <w:rPr>
                <w:rFonts w:hint="eastAsia" w:ascii="楷体" w:hAnsi="楷体" w:eastAsia="楷体" w:cs="楷体"/>
                <w:color w:val="000000"/>
                <w:kern w:val="0"/>
                <w:sz w:val="24"/>
                <w:szCs w:val="24"/>
                <w:lang w:val="en-US" w:eastAsia="zh"/>
              </w:rPr>
              <w:t>本科</w:t>
            </w:r>
            <w:r>
              <w:rPr>
                <w:rFonts w:hint="eastAsia" w:ascii="楷体" w:hAnsi="楷体" w:eastAsia="楷体" w:cs="楷体"/>
                <w:color w:val="000000"/>
                <w:kern w:val="0"/>
                <w:sz w:val="24"/>
                <w:szCs w:val="24"/>
                <w:lang w:val="en-US" w:eastAsia="zh-CN"/>
              </w:rPr>
              <w:t>教务</w:t>
            </w:r>
            <w:r>
              <w:rPr>
                <w:rFonts w:hint="eastAsia" w:ascii="楷体" w:hAnsi="楷体" w:eastAsia="楷体" w:cs="楷体"/>
                <w:color w:val="000000"/>
                <w:kern w:val="0"/>
                <w:sz w:val="24"/>
                <w:szCs w:val="24"/>
                <w:lang w:val="en-US" w:eastAsia="zh"/>
              </w:rPr>
              <w:t>工作（毕业论文、实习实践教学、校外实习基地、排课）；教师第二党支部宣传委员；学院办公室日常工作</w:t>
            </w:r>
            <w:r>
              <w:rPr>
                <w:rFonts w:hint="eastAsia" w:ascii="楷体" w:hAnsi="楷体" w:eastAsia="楷体" w:cs="楷体"/>
                <w:color w:val="000000"/>
                <w:kern w:val="0"/>
                <w:sz w:val="24"/>
                <w:szCs w:val="24"/>
                <w:lang w:val="en-US" w:eastAsia="zh-CN"/>
              </w:rPr>
              <w:t>。</w:t>
            </w:r>
          </w:p>
        </w:tc>
        <w:tc>
          <w:tcPr>
            <w:tcW w:w="1107" w:type="dxa"/>
            <w:vAlign w:val="center"/>
          </w:tcPr>
          <w:p>
            <w:pPr>
              <w:spacing w:line="255" w:lineRule="auto"/>
              <w:jc w:val="center"/>
              <w:rPr>
                <w:rFonts w:hint="eastAsia" w:ascii="楷体" w:hAnsi="楷体" w:eastAsia="楷体" w:cs="楷体"/>
                <w:sz w:val="24"/>
                <w:szCs w:val="24"/>
              </w:rPr>
            </w:pPr>
          </w:p>
          <w:p>
            <w:pPr>
              <w:pStyle w:val="12"/>
              <w:spacing w:before="78" w:line="239" w:lineRule="auto"/>
              <w:jc w:val="center"/>
              <w:rPr>
                <w:rFonts w:hint="eastAsia" w:ascii="楷体" w:hAnsi="楷体" w:eastAsia="楷体" w:cs="楷体"/>
                <w:sz w:val="24"/>
                <w:szCs w:val="24"/>
              </w:rPr>
            </w:pPr>
            <w:r>
              <w:rPr>
                <w:rFonts w:hint="eastAsia" w:ascii="楷体" w:hAnsi="楷体" w:eastAsia="楷体" w:cs="楷体"/>
                <w:spacing w:val="-6"/>
                <w:sz w:val="24"/>
                <w:szCs w:val="24"/>
              </w:rPr>
              <w:t>甘</w:t>
            </w:r>
            <w:r>
              <w:rPr>
                <w:rFonts w:hint="eastAsia" w:ascii="楷体" w:hAnsi="楷体" w:eastAsia="楷体" w:cs="楷体"/>
                <w:spacing w:val="-6"/>
                <w:sz w:val="24"/>
                <w:szCs w:val="24"/>
                <w:lang w:val="en-US" w:eastAsia="zh-CN"/>
              </w:rPr>
              <w:t xml:space="preserve">  </w:t>
            </w:r>
            <w:r>
              <w:rPr>
                <w:rFonts w:hint="eastAsia" w:ascii="楷体" w:hAnsi="楷体" w:eastAsia="楷体" w:cs="楷体"/>
                <w:spacing w:val="-6"/>
                <w:sz w:val="24"/>
                <w:szCs w:val="24"/>
              </w:rPr>
              <w:t>甜</w:t>
            </w:r>
          </w:p>
        </w:tc>
        <w:tc>
          <w:tcPr>
            <w:tcW w:w="2079" w:type="dxa"/>
            <w:vAlign w:val="center"/>
          </w:tcPr>
          <w:p>
            <w:pPr>
              <w:spacing w:line="255" w:lineRule="auto"/>
              <w:jc w:val="center"/>
              <w:rPr>
                <w:rFonts w:hint="eastAsia" w:ascii="楷体" w:hAnsi="楷体" w:eastAsia="楷体" w:cs="楷体"/>
                <w:sz w:val="24"/>
                <w:szCs w:val="24"/>
              </w:rPr>
            </w:pPr>
          </w:p>
          <w:p>
            <w:pPr>
              <w:pStyle w:val="12"/>
              <w:spacing w:before="78" w:line="319" w:lineRule="exact"/>
              <w:jc w:val="center"/>
              <w:rPr>
                <w:rFonts w:hint="eastAsia" w:ascii="楷体" w:hAnsi="楷体" w:eastAsia="楷体" w:cs="楷体"/>
                <w:sz w:val="24"/>
                <w:szCs w:val="24"/>
              </w:rPr>
            </w:pPr>
            <w:r>
              <w:rPr>
                <w:rFonts w:hint="eastAsia" w:ascii="楷体" w:hAnsi="楷体" w:eastAsia="楷体" w:cs="楷体"/>
                <w:spacing w:val="-1"/>
                <w:position w:val="1"/>
                <w:sz w:val="24"/>
                <w:szCs w:val="24"/>
              </w:rPr>
              <w:t>5-205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5" w:hRule="atLeast"/>
          <w:jc w:val="center"/>
        </w:trPr>
        <w:tc>
          <w:tcPr>
            <w:tcW w:w="5272"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400" w:lineRule="exact"/>
              <w:ind w:left="124" w:right="25" w:hanging="5"/>
              <w:jc w:val="both"/>
              <w:textAlignment w:val="baseline"/>
              <w:rPr>
                <w:rFonts w:hint="eastAsia" w:ascii="楷体" w:hAnsi="楷体" w:eastAsia="楷体" w:cs="楷体"/>
                <w:spacing w:val="1"/>
                <w:sz w:val="24"/>
                <w:szCs w:val="24"/>
                <w:lang w:eastAsia="zh-CN"/>
              </w:rPr>
            </w:pPr>
            <w:r>
              <w:rPr>
                <w:rFonts w:hint="eastAsia" w:ascii="楷体" w:hAnsi="楷体" w:eastAsia="楷体" w:cs="楷体"/>
                <w:b/>
                <w:bCs/>
                <w:spacing w:val="-13"/>
                <w:sz w:val="24"/>
                <w:szCs w:val="24"/>
              </w:rPr>
              <w:t>计算机实验室</w:t>
            </w:r>
            <w:r>
              <w:rPr>
                <w:rFonts w:hint="eastAsia" w:ascii="楷体" w:hAnsi="楷体" w:eastAsia="楷体" w:cs="楷体"/>
                <w:spacing w:val="-13"/>
                <w:sz w:val="24"/>
                <w:szCs w:val="24"/>
              </w:rPr>
              <w:t>（4-104、106、</w:t>
            </w:r>
            <w:r>
              <w:rPr>
                <w:rFonts w:hint="eastAsia" w:ascii="楷体" w:hAnsi="楷体" w:eastAsia="楷体" w:cs="楷体"/>
                <w:spacing w:val="-2"/>
                <w:sz w:val="24"/>
                <w:szCs w:val="24"/>
              </w:rPr>
              <w:t>116</w:t>
            </w:r>
            <w:r>
              <w:rPr>
                <w:rFonts w:hint="eastAsia" w:ascii="楷体" w:hAnsi="楷体" w:eastAsia="楷体" w:cs="楷体"/>
                <w:spacing w:val="-2"/>
                <w:sz w:val="24"/>
                <w:szCs w:val="24"/>
                <w:lang w:eastAsia="zh-CN"/>
              </w:rPr>
              <w:t>、</w:t>
            </w:r>
            <w:r>
              <w:rPr>
                <w:rFonts w:hint="eastAsia" w:ascii="楷体" w:hAnsi="楷体" w:eastAsia="楷体" w:cs="楷体"/>
                <w:spacing w:val="-2"/>
                <w:sz w:val="24"/>
                <w:szCs w:val="24"/>
              </w:rPr>
              <w:t>117、118</w:t>
            </w:r>
            <w:r>
              <w:rPr>
                <w:rFonts w:hint="eastAsia" w:ascii="楷体" w:hAnsi="楷体" w:eastAsia="楷体" w:cs="楷体"/>
                <w:spacing w:val="-63"/>
                <w:sz w:val="24"/>
                <w:szCs w:val="24"/>
              </w:rPr>
              <w:t>）；</w:t>
            </w:r>
          </w:p>
          <w:p>
            <w:pPr>
              <w:pStyle w:val="12"/>
              <w:keepNext w:val="0"/>
              <w:keepLines w:val="0"/>
              <w:pageBreakBefore w:val="0"/>
              <w:widowControl/>
              <w:kinsoku w:val="0"/>
              <w:wordWrap/>
              <w:overflowPunct/>
              <w:topLinePunct w:val="0"/>
              <w:autoSpaceDE w:val="0"/>
              <w:autoSpaceDN w:val="0"/>
              <w:bidi w:val="0"/>
              <w:adjustRightInd w:val="0"/>
              <w:snapToGrid w:val="0"/>
              <w:spacing w:line="400" w:lineRule="exact"/>
              <w:ind w:left="124" w:right="25" w:hanging="5"/>
              <w:jc w:val="both"/>
              <w:textAlignment w:val="baseline"/>
              <w:rPr>
                <w:rFonts w:hint="eastAsia" w:ascii="楷体" w:hAnsi="楷体" w:eastAsia="楷体" w:cs="楷体"/>
                <w:sz w:val="24"/>
                <w:szCs w:val="24"/>
              </w:rPr>
            </w:pPr>
            <w:r>
              <w:rPr>
                <w:rFonts w:hint="eastAsia" w:ascii="楷体" w:hAnsi="楷体" w:eastAsia="楷体" w:cs="楷体"/>
                <w:b/>
                <w:bCs/>
                <w:spacing w:val="-2"/>
                <w:sz w:val="24"/>
                <w:szCs w:val="24"/>
              </w:rPr>
              <w:t>植物生态实验室</w:t>
            </w:r>
            <w:r>
              <w:rPr>
                <w:rFonts w:hint="eastAsia" w:ascii="楷体" w:hAnsi="楷体" w:eastAsia="楷体" w:cs="楷体"/>
                <w:spacing w:val="-2"/>
                <w:sz w:val="24"/>
                <w:szCs w:val="24"/>
              </w:rPr>
              <w:t>（4-103、105</w:t>
            </w:r>
            <w:r>
              <w:rPr>
                <w:rFonts w:hint="eastAsia" w:ascii="楷体" w:hAnsi="楷体" w:eastAsia="楷体" w:cs="楷体"/>
                <w:spacing w:val="22"/>
                <w:sz w:val="24"/>
                <w:szCs w:val="24"/>
              </w:rPr>
              <w:t>）；</w:t>
            </w:r>
            <w:r>
              <w:rPr>
                <w:rFonts w:hint="eastAsia" w:ascii="楷体" w:hAnsi="楷体" w:eastAsia="楷体" w:cs="楷体"/>
                <w:color w:val="000000"/>
                <w:kern w:val="0"/>
                <w:sz w:val="24"/>
                <w:szCs w:val="24"/>
                <w:lang w:val="en-US" w:eastAsia="zh-CN"/>
              </w:rPr>
              <w:t>实验室主任</w:t>
            </w:r>
            <w:r>
              <w:rPr>
                <w:rFonts w:hint="eastAsia" w:cs="楷体"/>
                <w:color w:val="000000"/>
                <w:kern w:val="0"/>
                <w:sz w:val="24"/>
                <w:szCs w:val="24"/>
                <w:lang w:val="en-US" w:eastAsia="zh-CN"/>
              </w:rPr>
              <w:t>；</w:t>
            </w:r>
            <w:r>
              <w:rPr>
                <w:rFonts w:hint="eastAsia" w:ascii="楷体" w:hAnsi="楷体" w:eastAsia="楷体" w:cs="楷体"/>
                <w:color w:val="000000"/>
                <w:kern w:val="0"/>
                <w:sz w:val="24"/>
                <w:szCs w:val="24"/>
                <w:lang w:val="en-US" w:eastAsia="zh"/>
              </w:rPr>
              <w:t>实验课程安排与调整，实验数据</w:t>
            </w:r>
            <w:r>
              <w:rPr>
                <w:rFonts w:hint="eastAsia" w:ascii="楷体" w:hAnsi="楷体" w:eastAsia="楷体" w:cs="楷体"/>
                <w:color w:val="000000"/>
                <w:kern w:val="0"/>
                <w:sz w:val="24"/>
                <w:szCs w:val="24"/>
                <w:lang w:val="en-US" w:eastAsia="zh-CN"/>
              </w:rPr>
              <w:t>统计与上报</w:t>
            </w:r>
            <w:r>
              <w:rPr>
                <w:rFonts w:hint="eastAsia" w:ascii="楷体" w:hAnsi="楷体" w:eastAsia="楷体" w:cs="楷体"/>
                <w:color w:val="000000"/>
                <w:kern w:val="0"/>
                <w:sz w:val="24"/>
                <w:szCs w:val="24"/>
                <w:lang w:val="en-US" w:eastAsia="zh"/>
              </w:rPr>
              <w:t>；实验教学仪器设备、课程耗材计划与采购、维护与培训、维修与报废；大型仪器</w:t>
            </w:r>
            <w:r>
              <w:rPr>
                <w:rFonts w:hint="eastAsia" w:ascii="楷体" w:hAnsi="楷体" w:eastAsia="楷体" w:cs="楷体"/>
                <w:color w:val="000000"/>
                <w:kern w:val="0"/>
                <w:sz w:val="24"/>
                <w:szCs w:val="24"/>
                <w:lang w:val="en-US" w:eastAsia="zh-CN"/>
              </w:rPr>
              <w:t>开放</w:t>
            </w:r>
            <w:r>
              <w:rPr>
                <w:rFonts w:hint="eastAsia" w:ascii="楷体" w:hAnsi="楷体" w:eastAsia="楷体" w:cs="楷体"/>
                <w:color w:val="000000"/>
                <w:kern w:val="0"/>
                <w:sz w:val="24"/>
                <w:szCs w:val="24"/>
                <w:lang w:val="en-US" w:eastAsia="zh"/>
              </w:rPr>
              <w:t>管理等。</w:t>
            </w:r>
          </w:p>
        </w:tc>
        <w:tc>
          <w:tcPr>
            <w:tcW w:w="1107" w:type="dxa"/>
            <w:vAlign w:val="center"/>
          </w:tcPr>
          <w:p>
            <w:pPr>
              <w:spacing w:line="242" w:lineRule="auto"/>
              <w:jc w:val="center"/>
              <w:rPr>
                <w:rFonts w:hint="eastAsia" w:ascii="楷体" w:hAnsi="楷体" w:eastAsia="楷体" w:cs="楷体"/>
                <w:sz w:val="24"/>
                <w:szCs w:val="24"/>
              </w:rPr>
            </w:pPr>
          </w:p>
          <w:p>
            <w:pPr>
              <w:spacing w:line="243" w:lineRule="auto"/>
              <w:jc w:val="center"/>
              <w:rPr>
                <w:rFonts w:hint="eastAsia" w:ascii="楷体" w:hAnsi="楷体" w:eastAsia="楷体" w:cs="楷体"/>
                <w:sz w:val="24"/>
                <w:szCs w:val="24"/>
              </w:rPr>
            </w:pPr>
          </w:p>
          <w:p>
            <w:pPr>
              <w:spacing w:line="243" w:lineRule="auto"/>
              <w:jc w:val="center"/>
              <w:rPr>
                <w:rFonts w:hint="eastAsia" w:ascii="楷体" w:hAnsi="楷体" w:eastAsia="楷体" w:cs="楷体"/>
                <w:sz w:val="24"/>
                <w:szCs w:val="24"/>
              </w:rPr>
            </w:pPr>
          </w:p>
          <w:p>
            <w:pPr>
              <w:pStyle w:val="12"/>
              <w:spacing w:before="78" w:line="227" w:lineRule="auto"/>
              <w:jc w:val="center"/>
              <w:rPr>
                <w:rFonts w:hint="eastAsia" w:ascii="楷体" w:hAnsi="楷体" w:eastAsia="楷体" w:cs="楷体"/>
                <w:sz w:val="24"/>
                <w:szCs w:val="24"/>
              </w:rPr>
            </w:pPr>
            <w:r>
              <w:rPr>
                <w:rFonts w:hint="eastAsia" w:ascii="楷体" w:hAnsi="楷体" w:eastAsia="楷体" w:cs="楷体"/>
                <w:spacing w:val="-3"/>
                <w:w w:val="98"/>
                <w:sz w:val="24"/>
                <w:szCs w:val="24"/>
              </w:rPr>
              <w:t>解</w:t>
            </w:r>
            <w:r>
              <w:rPr>
                <w:rFonts w:hint="eastAsia" w:ascii="楷体" w:hAnsi="楷体" w:eastAsia="楷体" w:cs="楷体"/>
                <w:spacing w:val="-3"/>
                <w:w w:val="98"/>
                <w:sz w:val="24"/>
                <w:szCs w:val="24"/>
                <w:lang w:val="en-US" w:eastAsia="zh-CN"/>
              </w:rPr>
              <w:t xml:space="preserve">  </w:t>
            </w:r>
            <w:r>
              <w:rPr>
                <w:rFonts w:hint="eastAsia" w:ascii="楷体" w:hAnsi="楷体" w:eastAsia="楷体" w:cs="楷体"/>
                <w:spacing w:val="-3"/>
                <w:w w:val="98"/>
                <w:sz w:val="24"/>
                <w:szCs w:val="24"/>
              </w:rPr>
              <w:t>盼</w:t>
            </w:r>
          </w:p>
          <w:p>
            <w:pPr>
              <w:spacing w:line="364" w:lineRule="auto"/>
              <w:jc w:val="center"/>
              <w:rPr>
                <w:rFonts w:hint="eastAsia" w:ascii="楷体" w:hAnsi="楷体" w:eastAsia="楷体" w:cs="楷体"/>
                <w:sz w:val="24"/>
                <w:szCs w:val="24"/>
              </w:rPr>
            </w:pPr>
          </w:p>
          <w:p>
            <w:pPr>
              <w:spacing w:before="55" w:line="181" w:lineRule="auto"/>
              <w:ind w:left="1079"/>
              <w:jc w:val="center"/>
              <w:rPr>
                <w:rFonts w:hint="eastAsia" w:ascii="楷体" w:hAnsi="楷体" w:eastAsia="楷体" w:cs="楷体"/>
                <w:sz w:val="24"/>
                <w:szCs w:val="24"/>
              </w:rPr>
            </w:pPr>
          </w:p>
        </w:tc>
        <w:tc>
          <w:tcPr>
            <w:tcW w:w="2079" w:type="dxa"/>
            <w:vAlign w:val="center"/>
          </w:tcPr>
          <w:p>
            <w:pPr>
              <w:spacing w:line="243" w:lineRule="auto"/>
              <w:jc w:val="center"/>
              <w:rPr>
                <w:rFonts w:hint="eastAsia" w:ascii="楷体" w:hAnsi="楷体" w:eastAsia="楷体" w:cs="楷体"/>
                <w:sz w:val="24"/>
                <w:szCs w:val="24"/>
              </w:rPr>
            </w:pPr>
          </w:p>
          <w:p>
            <w:pPr>
              <w:pStyle w:val="12"/>
              <w:spacing w:before="78" w:line="321" w:lineRule="exact"/>
              <w:jc w:val="center"/>
              <w:rPr>
                <w:rFonts w:hint="eastAsia" w:ascii="楷体" w:hAnsi="楷体" w:eastAsia="楷体" w:cs="楷体"/>
                <w:sz w:val="24"/>
                <w:szCs w:val="24"/>
              </w:rPr>
            </w:pPr>
            <w:r>
              <w:rPr>
                <w:rFonts w:hint="eastAsia" w:ascii="楷体" w:hAnsi="楷体" w:eastAsia="楷体" w:cs="楷体"/>
                <w:spacing w:val="-1"/>
                <w:position w:val="1"/>
                <w:sz w:val="24"/>
                <w:szCs w:val="24"/>
              </w:rPr>
              <w:t>5-214</w:t>
            </w:r>
          </w:p>
        </w:tc>
      </w:tr>
    </w:tbl>
    <w:p>
      <w:pPr>
        <w:pStyle w:val="2"/>
        <w:keepNext w:val="0"/>
        <w:keepLines w:val="0"/>
        <w:pageBreakBefore w:val="0"/>
        <w:widowControl/>
        <w:tabs>
          <w:tab w:val="left" w:pos="305"/>
        </w:tabs>
        <w:kinsoku w:val="0"/>
        <w:wordWrap/>
        <w:overflowPunct/>
        <w:topLinePunct w:val="0"/>
        <w:autoSpaceDE w:val="0"/>
        <w:autoSpaceDN w:val="0"/>
        <w:bidi w:val="0"/>
        <w:adjustRightInd w:val="0"/>
        <w:snapToGrid w:val="0"/>
        <w:spacing w:line="40" w:lineRule="exact"/>
        <w:jc w:val="both"/>
        <w:textAlignment w:val="baseline"/>
        <w:rPr>
          <w:rFonts w:hint="eastAsia" w:ascii="仿宋" w:hAnsi="仿宋" w:eastAsia="仿宋" w:cs="仿宋"/>
          <w:vanish/>
          <w:sz w:val="30"/>
          <w:szCs w:val="30"/>
          <w:u w:val="single" w:color="auto"/>
        </w:rPr>
      </w:pPr>
    </w:p>
    <w:sectPr>
      <w:footerReference r:id="rId5" w:type="default"/>
      <w:pgSz w:w="11906" w:h="16839"/>
      <w:pgMar w:top="1417" w:right="1587" w:bottom="1417" w:left="1587" w:header="0" w:footer="1077" w:gutter="0"/>
      <w:pgNumType w:fmt="decimal"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7D61AFA-B3D9-4EC0-A032-D9E02616A9C3}"/>
  </w:font>
  <w:font w:name="黑体">
    <w:panose1 w:val="02010609060101010101"/>
    <w:charset w:val="86"/>
    <w:family w:val="auto"/>
    <w:pitch w:val="default"/>
    <w:sig w:usb0="800002BF" w:usb1="38CF7CFA" w:usb2="00000016" w:usb3="00000000" w:csb0="00040001" w:csb1="00000000"/>
    <w:embedRegular r:id="rId2" w:fontKey="{C1F1DC37-4FCA-4897-B040-F2651133156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3" w:fontKey="{E3639A25-6EBB-4A72-98AC-CC4FF97DB544}"/>
  </w:font>
  <w:font w:name="楷体">
    <w:panose1 w:val="02010609060101010101"/>
    <w:charset w:val="86"/>
    <w:family w:val="auto"/>
    <w:pitch w:val="default"/>
    <w:sig w:usb0="800002BF" w:usb1="38CF7CFA" w:usb2="00000016" w:usb3="00000000" w:csb0="00040001" w:csb1="00000000"/>
    <w:embedRegular r:id="rId4" w:fontKey="{9ED56404-183A-4A13-80E0-FDEF1E99CBB2}"/>
  </w:font>
  <w:font w:name="华文中宋">
    <w:panose1 w:val="02010600040101010101"/>
    <w:charset w:val="86"/>
    <w:family w:val="auto"/>
    <w:pitch w:val="default"/>
    <w:sig w:usb0="00000287" w:usb1="080F0000" w:usb2="00000000" w:usb3="00000000" w:csb0="0004009F" w:csb1="DFD70000"/>
    <w:embedRegular r:id="rId5" w:fontKey="{09F9BAFC-F1B2-4516-A671-63B781C90C52}"/>
  </w:font>
  <w:font w:name="方正小标宋简体">
    <w:panose1 w:val="02000000000000000000"/>
    <w:charset w:val="86"/>
    <w:family w:val="auto"/>
    <w:pitch w:val="default"/>
    <w:sig w:usb0="A00002BF" w:usb1="184F6CFA" w:usb2="00000012" w:usb3="00000000" w:csb0="00040001" w:csb1="00000000"/>
    <w:embedRegular r:id="rId6" w:fontKey="{B64B7F23-0629-4295-8487-2BF1ECF53B58}"/>
  </w:font>
  <w:font w:name="微软雅黑">
    <w:panose1 w:val="020B0503020204020204"/>
    <w:charset w:val="86"/>
    <w:family w:val="auto"/>
    <w:pitch w:val="default"/>
    <w:sig w:usb0="80000287" w:usb1="2ACF3C50" w:usb2="00000016" w:usb3="00000000" w:csb0="0004001F" w:csb1="00000000"/>
    <w:embedRegular r:id="rId7" w:fontKey="{754F655D-A359-4D66-B270-E74CD788BB6C}"/>
  </w:font>
  <w:font w:name="方正公文小标宋">
    <w:panose1 w:val="02000500000000000000"/>
    <w:charset w:val="86"/>
    <w:family w:val="auto"/>
    <w:pitch w:val="default"/>
    <w:sig w:usb0="A00002BF" w:usb1="38CF7CFA" w:usb2="00000016" w:usb3="00000000" w:csb0="00040001" w:csb1="00000000"/>
    <w:embedRegular r:id="rId8" w:fontKey="{DD685E63-5286-47F4-84F0-7E308A8A9CAB}"/>
  </w:font>
  <w:font w:name="仿宋_GB2312">
    <w:panose1 w:val="02010609030101010101"/>
    <w:charset w:val="86"/>
    <w:family w:val="modern"/>
    <w:pitch w:val="default"/>
    <w:sig w:usb0="00000001" w:usb1="080E0000" w:usb2="00000000" w:usb3="00000000" w:csb0="00040000" w:csb1="00000000"/>
    <w:embedRegular r:id="rId9" w:fontKey="{5B0A0671-21A7-4725-B376-EB59D172DDDF}"/>
  </w:font>
  <w:font w:name="华文仿宋">
    <w:panose1 w:val="02010600040101010101"/>
    <w:charset w:val="86"/>
    <w:family w:val="auto"/>
    <w:pitch w:val="default"/>
    <w:sig w:usb0="00000287" w:usb1="080F0000" w:usb2="00000000" w:usb3="00000000" w:csb0="0004009F" w:csb1="DFD70000"/>
    <w:embedRegular r:id="rId10" w:fontKey="{B55712A0-EB61-4772-AD67-47A4F07D3306}"/>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922AFA"/>
    <w:multiLevelType w:val="multilevel"/>
    <w:tmpl w:val="75922AF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mNlZTVhMWQ4MTI4ZWZhOWIyZTQwODNmMjRjYmVkNTMifQ=="/>
  </w:docVars>
  <w:rsids>
    <w:rsidRoot w:val="00000000"/>
    <w:rsid w:val="0EEC4B14"/>
    <w:rsid w:val="108B51F2"/>
    <w:rsid w:val="1CCC5545"/>
    <w:rsid w:val="224366C4"/>
    <w:rsid w:val="23A67EEB"/>
    <w:rsid w:val="253B1C25"/>
    <w:rsid w:val="29B36EBE"/>
    <w:rsid w:val="31431D8C"/>
    <w:rsid w:val="32BB2F35"/>
    <w:rsid w:val="34BA37F6"/>
    <w:rsid w:val="367E6AA5"/>
    <w:rsid w:val="3D6006AC"/>
    <w:rsid w:val="3F2C3AC9"/>
    <w:rsid w:val="4299326C"/>
    <w:rsid w:val="47454C18"/>
    <w:rsid w:val="4A180F55"/>
    <w:rsid w:val="690D2406"/>
    <w:rsid w:val="6FBC37DE"/>
    <w:rsid w:val="71F94E58"/>
    <w:rsid w:val="76080B4F"/>
    <w:rsid w:val="797D00BC"/>
    <w:rsid w:val="7AB83AD2"/>
    <w:rsid w:val="7B561C1D"/>
    <w:rsid w:val="7B8A62FB"/>
    <w:rsid w:val="7D490A3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0"/>
      <w:szCs w:val="30"/>
      <w:lang w:val="en-US" w:eastAsia="en-US" w:bidi="ar-SA"/>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toc 1"/>
    <w:basedOn w:val="1"/>
    <w:next w:val="1"/>
    <w:autoRedefine/>
    <w:qFormat/>
    <w:uiPriority w:val="0"/>
  </w:style>
  <w:style w:type="paragraph" w:styleId="6">
    <w:name w:val="Normal (Web)"/>
    <w:basedOn w:val="1"/>
    <w:autoRedefine/>
    <w:qFormat/>
    <w:uiPriority w:val="99"/>
    <w:pPr>
      <w:widowControl/>
      <w:spacing w:before="100" w:beforeAutospacing="1" w:after="100" w:afterAutospacing="1"/>
      <w:jc w:val="left"/>
    </w:pPr>
    <w:rPr>
      <w:rFonts w:ascii="宋体" w:hAnsi="宋体"/>
      <w:kern w:val="0"/>
      <w:sz w:val="24"/>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styleId="10">
    <w:name w:val="List Paragraph"/>
    <w:basedOn w:val="1"/>
    <w:autoRedefine/>
    <w:qFormat/>
    <w:uiPriority w:val="34"/>
    <w:pPr>
      <w:ind w:firstLine="420" w:firstLineChars="200"/>
    </w:pPr>
  </w:style>
  <w:style w:type="character" w:customStyle="1" w:styleId="11">
    <w:name w:val="zhiwen"/>
    <w:basedOn w:val="8"/>
    <w:autoRedefine/>
    <w:qFormat/>
    <w:uiPriority w:val="0"/>
  </w:style>
  <w:style w:type="paragraph" w:customStyle="1" w:styleId="12">
    <w:name w:val="Table Text"/>
    <w:basedOn w:val="1"/>
    <w:autoRedefine/>
    <w:semiHidden/>
    <w:qFormat/>
    <w:uiPriority w:val="0"/>
    <w:rPr>
      <w:rFonts w:ascii="楷体" w:hAnsi="楷体" w:eastAsia="楷体" w:cs="楷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30</Pages>
  <Words>2297</Words>
  <Characters>2361</Characters>
  <TotalTime>16</TotalTime>
  <ScaleCrop>false</ScaleCrop>
  <LinksUpToDate>false</LinksUpToDate>
  <CharactersWithSpaces>2466</CharactersWithSpaces>
  <Application>WPS Office_12.1.0.16729_F1E327BC-269C-435d-A152-05C5408002CA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2025-03-25T17:31:00Z</dcterms:created>
  <dc:creator>Liz</dc:creator>
  <cp:lastModifiedBy>盼盼的盼盼</cp:lastModifiedBy>
  <dcterms:modified xsi:type="dcterms:W3CDTF">2025-09-25T03:02:16Z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2025-03-26T12:40:39Z</vt:filetime>
  </property>
  <property fmtid="{D5CDD505-2E9C-101B-9397-08002B2CF9AE}" pid="4" name="KSOTemplateDocerSaveRecord">
    <vt:lpwstr>eyJoZGlkIjoiNjNjOGRlNmJiZTgzODg1M2NmZTEzMDBlYWZhMzU3NmYiLCJ1c2VySWQiOiIzNTYwODA1NzQifQ==</vt:lpwstr>
  </property>
  <property fmtid="{D5CDD505-2E9C-101B-9397-08002B2CF9AE}" pid="5" name="KSOProductBuildVer">
    <vt:lpwstr>2052-12.1.0.16729</vt:lpwstr>
  </property>
  <property fmtid="{D5CDD505-2E9C-101B-9397-08002B2CF9AE}" pid="6" name="ICV">
    <vt:lpwstr>FA824AB0493F4AC7BB4211F9A3BB52D3_13</vt:lpwstr>
  </property>
</Properties>
</file>